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4C6A9" w14:textId="05E03029" w:rsidR="000C5DD4" w:rsidRPr="000C5DD4" w:rsidRDefault="000C5DD4" w:rsidP="000C5DD4">
      <w:pPr>
        <w:pStyle w:val="Tytu"/>
        <w:jc w:val="center"/>
        <w:rPr>
          <w:noProof/>
          <w:lang w:val="pl-PL"/>
        </w:rPr>
      </w:pPr>
      <w:r>
        <w:rPr>
          <w:bCs/>
          <w:noProof/>
          <w:lang w:val="pl-PL"/>
        </w:rPr>
        <w:t>Klauzula informacyjna</w:t>
      </w:r>
    </w:p>
    <w:p w14:paraId="5C581547" w14:textId="5746F48A" w:rsidR="002405A4" w:rsidRPr="00A251C8" w:rsidRDefault="000C5DD4" w:rsidP="000C5DD4">
      <w:pPr>
        <w:pStyle w:val="Tytu"/>
        <w:jc w:val="center"/>
        <w:rPr>
          <w:noProof/>
          <w:lang w:val="pl-PL"/>
        </w:rPr>
      </w:pPr>
      <w:r w:rsidRPr="000C5DD4">
        <w:rPr>
          <w:bCs/>
          <w:noProof/>
          <w:lang w:val="pl-PL"/>
        </w:rPr>
        <w:t xml:space="preserve">dotycząca przetwarzania danych osobowych w celu prowadzenia postępowania o udzielanie zamówienia </w:t>
      </w:r>
    </w:p>
    <w:p w14:paraId="3A351DBC" w14:textId="77777777" w:rsidR="002405A4" w:rsidRPr="003914A4" w:rsidRDefault="005C70A3">
      <w:pPr>
        <w:jc w:val="center"/>
        <w:rPr>
          <w:noProof/>
          <w:lang w:val="pl-PL"/>
        </w:rPr>
      </w:pPr>
      <w:r w:rsidRPr="003914A4">
        <w:rPr>
          <w:rFonts w:eastAsia="Arial"/>
          <w:b/>
          <w:noProof/>
          <w:color w:val="5A5A5A"/>
          <w:sz w:val="23"/>
          <w:lang w:val="pl-PL"/>
        </w:rPr>
        <w:t>Wykonanie kompletnej dokumentacji projektowej budowy podziemnego ukrycia kategorii U-3 dla 2500 osób w miejscowości Siedlin wraz z uzyskaniem decyzji o pozwoleniu na budowę i sprawowaniem nadzoru autorskiego</w:t>
      </w:r>
    </w:p>
    <w:p w14:paraId="22C28014" w14:textId="77777777" w:rsidR="002405A4" w:rsidRPr="003914A4" w:rsidRDefault="005C70A3">
      <w:pPr>
        <w:jc w:val="center"/>
        <w:rPr>
          <w:noProof/>
          <w:lang w:val="pl-PL"/>
        </w:rPr>
      </w:pPr>
      <w:r w:rsidRPr="003914A4">
        <w:rPr>
          <w:rFonts w:eastAsia="Arial"/>
          <w:noProof/>
          <w:color w:val="5A5A5A"/>
          <w:sz w:val="19"/>
          <w:lang w:val="pl-PL"/>
        </w:rPr>
        <w:t>Siedlin, gmina Płońsk | 2026</w:t>
      </w:r>
    </w:p>
    <w:p w14:paraId="1AB83D62" w14:textId="77777777" w:rsidR="002405A4" w:rsidRDefault="002405A4">
      <w:pPr>
        <w:rPr>
          <w:noProof/>
          <w:lang w:val="pl-PL"/>
        </w:rPr>
      </w:pPr>
    </w:p>
    <w:p w14:paraId="2F468440" w14:textId="77777777" w:rsidR="000C5DD4" w:rsidRDefault="000C5DD4" w:rsidP="000C5DD4">
      <w:pPr>
        <w:pStyle w:val="Default"/>
        <w:spacing w:line="276" w:lineRule="auto"/>
        <w:jc w:val="both"/>
        <w:rPr>
          <w:sz w:val="14"/>
          <w:szCs w:val="20"/>
        </w:rPr>
      </w:pPr>
      <w:r>
        <w:rPr>
          <w:sz w:val="14"/>
          <w:szCs w:val="20"/>
        </w:rPr>
        <w:t xml:space="preserve">Na podstawie art. 13 ust. 1 i 2 oraz art. 14. ust. 1 i 2 Rozporządzenia Parlamentu Europejskiego i Rady (UE) 2016/679 z dnia 27 kwietnia 2016 r. w sprawie ochrony osób fizycznych w związku z przetwarzaniem danych osobowych i w sprawie swobodnego przepływu takich danych oraz uchylenia dyrektywy 95/46/WE (dalej RODO), informujemy, że: </w:t>
      </w:r>
    </w:p>
    <w:p w14:paraId="1790550C" w14:textId="55C13A90" w:rsidR="000C5DD4" w:rsidRDefault="000C5DD4" w:rsidP="000C5DD4">
      <w:pPr>
        <w:pStyle w:val="Default"/>
        <w:spacing w:after="55" w:line="276" w:lineRule="auto"/>
        <w:jc w:val="both"/>
        <w:rPr>
          <w:color w:val="0000FF"/>
          <w:sz w:val="14"/>
          <w:szCs w:val="20"/>
        </w:rPr>
      </w:pPr>
      <w:r>
        <w:rPr>
          <w:sz w:val="14"/>
          <w:szCs w:val="20"/>
        </w:rPr>
        <w:t xml:space="preserve">1. Administratorem Pani/Pana danych osobowych jest </w:t>
      </w:r>
      <w:r w:rsidRPr="00A251C8">
        <w:rPr>
          <w:b/>
          <w:bCs/>
          <w:sz w:val="14"/>
          <w:szCs w:val="20"/>
        </w:rPr>
        <w:t xml:space="preserve">Gmina Płońsk, ul. Pułtuska 39,  09 – 100 Płońsk, </w:t>
      </w:r>
      <w:r>
        <w:rPr>
          <w:sz w:val="14"/>
          <w:szCs w:val="20"/>
        </w:rPr>
        <w:t xml:space="preserve">z którą można skontaktować się pod wskazanym adresem, telefonicznie </w:t>
      </w:r>
      <w:r w:rsidR="00A251C8">
        <w:rPr>
          <w:sz w:val="14"/>
          <w:szCs w:val="20"/>
        </w:rPr>
        <w:t>23 662 56 35</w:t>
      </w:r>
      <w:r>
        <w:rPr>
          <w:sz w:val="14"/>
          <w:szCs w:val="20"/>
        </w:rPr>
        <w:t xml:space="preserve"> lub za pośrednictwem adresu email: </w:t>
      </w:r>
      <w:r w:rsidR="00A251C8">
        <w:rPr>
          <w:color w:val="0000FF"/>
          <w:sz w:val="14"/>
          <w:szCs w:val="20"/>
        </w:rPr>
        <w:t>ugplonsk@ugplonsk.pl</w:t>
      </w:r>
    </w:p>
    <w:p w14:paraId="6E1FF3EF" w14:textId="682B8B6B" w:rsidR="000C5DD4" w:rsidRDefault="000C5DD4" w:rsidP="000C5DD4">
      <w:pPr>
        <w:pStyle w:val="Default"/>
        <w:spacing w:after="55" w:line="276" w:lineRule="auto"/>
        <w:jc w:val="both"/>
        <w:rPr>
          <w:color w:val="0000FF"/>
          <w:sz w:val="14"/>
          <w:szCs w:val="20"/>
        </w:rPr>
      </w:pPr>
      <w:r>
        <w:rPr>
          <w:sz w:val="14"/>
          <w:szCs w:val="20"/>
        </w:rPr>
        <w:t xml:space="preserve">2. Administrator wyznaczył Inspektora Ochrony Danych, z którym można kontaktować się w sprawach dotyczących danych osobowych pod adresem email: </w:t>
      </w:r>
      <w:r w:rsidR="00A251C8">
        <w:rPr>
          <w:color w:val="0000FF"/>
          <w:sz w:val="14"/>
          <w:szCs w:val="20"/>
        </w:rPr>
        <w:t>iodo@ugplonsk.pl</w:t>
      </w:r>
    </w:p>
    <w:p w14:paraId="5ADE0B10" w14:textId="5DB0259B" w:rsidR="000C5DD4" w:rsidRPr="000C5DD4" w:rsidRDefault="000C5DD4" w:rsidP="000C5DD4">
      <w:pPr>
        <w:pStyle w:val="Default"/>
        <w:spacing w:after="55" w:line="276" w:lineRule="auto"/>
        <w:jc w:val="both"/>
        <w:rPr>
          <w:b/>
          <w:bCs/>
          <w:i/>
          <w:iCs/>
          <w:sz w:val="14"/>
          <w:szCs w:val="20"/>
        </w:rPr>
      </w:pPr>
      <w:r>
        <w:rPr>
          <w:sz w:val="14"/>
          <w:szCs w:val="20"/>
        </w:rPr>
        <w:t xml:space="preserve">3. Dane osobowe będą przetwarzane </w:t>
      </w:r>
      <w:r>
        <w:rPr>
          <w:b/>
          <w:bCs/>
          <w:i/>
          <w:iCs/>
          <w:sz w:val="14"/>
          <w:szCs w:val="20"/>
        </w:rPr>
        <w:t xml:space="preserve">w celu prowadzenia postępowania o udzielenie zamówienia na </w:t>
      </w:r>
      <w:r w:rsidRPr="000C5DD4">
        <w:rPr>
          <w:b/>
          <w:bCs/>
          <w:i/>
          <w:iCs/>
          <w:sz w:val="14"/>
          <w:szCs w:val="20"/>
        </w:rPr>
        <w:t>Wykonanie kompletnej dokumentacji projektowej budowy podziemnego ukrycia kategorii U-3 dla 2500 osób w miejscowości Siedlin wraz z uzyskaniem decyzji o pozwoleniu na budowę i sprawowaniem nadzoru autorskiego</w:t>
      </w:r>
    </w:p>
    <w:p w14:paraId="135B4CBE" w14:textId="77777777" w:rsidR="000C5DD4" w:rsidRDefault="000C5DD4" w:rsidP="000C5DD4">
      <w:pPr>
        <w:pStyle w:val="Default"/>
        <w:spacing w:after="55" w:line="276" w:lineRule="auto"/>
        <w:jc w:val="both"/>
        <w:rPr>
          <w:sz w:val="14"/>
          <w:szCs w:val="20"/>
        </w:rPr>
      </w:pPr>
      <w:r>
        <w:rPr>
          <w:sz w:val="14"/>
          <w:szCs w:val="20"/>
        </w:rPr>
        <w:t xml:space="preserve">4. Pani/Pana dane osobowe przetwarzane będą na podstawie: </w:t>
      </w:r>
    </w:p>
    <w:p w14:paraId="309BC607" w14:textId="6C06331B" w:rsidR="000C5DD4" w:rsidRDefault="000C5DD4" w:rsidP="000C5DD4">
      <w:pPr>
        <w:pStyle w:val="Default"/>
        <w:spacing w:after="55" w:line="276" w:lineRule="auto"/>
        <w:jc w:val="both"/>
        <w:rPr>
          <w:sz w:val="14"/>
          <w:szCs w:val="20"/>
        </w:rPr>
      </w:pPr>
      <w:r>
        <w:rPr>
          <w:sz w:val="14"/>
          <w:szCs w:val="20"/>
        </w:rPr>
        <w:t>1) art. 6 ust. 1 lit. c) RODO – przetwarzanie jest niezbędne do wypełnienia obowiązku prawnego ciążącego na Administratorze</w:t>
      </w:r>
      <w:r>
        <w:rPr>
          <w:i/>
          <w:iCs/>
          <w:sz w:val="14"/>
          <w:szCs w:val="20"/>
        </w:rPr>
        <w:t xml:space="preserve">, </w:t>
      </w:r>
      <w:r>
        <w:rPr>
          <w:sz w:val="14"/>
          <w:szCs w:val="20"/>
        </w:rPr>
        <w:t>przetwarzanie jest niezbędne do wypełnienia obowiązków prawnych ciążących na Administratorze,</w:t>
      </w:r>
    </w:p>
    <w:p w14:paraId="6308CC70" w14:textId="0D566517" w:rsidR="000C5DD4" w:rsidRDefault="000C5DD4" w:rsidP="000C5DD4">
      <w:pPr>
        <w:pStyle w:val="Default"/>
        <w:spacing w:after="55" w:line="276" w:lineRule="auto"/>
        <w:jc w:val="both"/>
        <w:rPr>
          <w:sz w:val="14"/>
          <w:szCs w:val="20"/>
        </w:rPr>
      </w:pPr>
      <w:r>
        <w:rPr>
          <w:sz w:val="14"/>
          <w:szCs w:val="20"/>
        </w:rPr>
        <w:t xml:space="preserve">2) art. 6 ust. 1 lit. e) RODO – przetwarzanie jest niezbędne do wykonania zadania realizowanego w interesie publicznym lub w ramach sprawowania władzy publicznej powierzonej administratorowi, m.in. zapewnienie efektywnego wydatkowania środków publicznych, </w:t>
      </w:r>
    </w:p>
    <w:p w14:paraId="701FAFDF" w14:textId="77777777" w:rsidR="000C5DD4" w:rsidRDefault="000C5DD4" w:rsidP="000C5DD4">
      <w:pPr>
        <w:pStyle w:val="Default"/>
        <w:spacing w:after="55" w:line="276" w:lineRule="auto"/>
        <w:jc w:val="both"/>
        <w:rPr>
          <w:sz w:val="14"/>
          <w:szCs w:val="20"/>
        </w:rPr>
      </w:pPr>
      <w:r>
        <w:rPr>
          <w:sz w:val="14"/>
          <w:szCs w:val="20"/>
        </w:rPr>
        <w:t xml:space="preserve">3) art. 6 ust. 1 lit. f) RODO – przetwarzanie jest niezbędne do celów wynikających z prawnie uzasadnionych interesów realizowanych przez Administratora – ustalenia, dochodzenia roszczeń lub obrony przed roszczeniami, </w:t>
      </w:r>
    </w:p>
    <w:p w14:paraId="6397D2FB" w14:textId="49540891" w:rsidR="000C5DD4" w:rsidRDefault="000C5DD4" w:rsidP="000C5DD4">
      <w:pPr>
        <w:pStyle w:val="Default"/>
        <w:spacing w:after="55" w:line="276" w:lineRule="auto"/>
        <w:jc w:val="both"/>
        <w:rPr>
          <w:sz w:val="14"/>
          <w:szCs w:val="20"/>
        </w:rPr>
      </w:pPr>
      <w:r>
        <w:rPr>
          <w:sz w:val="14"/>
          <w:szCs w:val="20"/>
        </w:rPr>
        <w:t>5. Podane przez Panią/Pana dane mogą być przekazywane: upoważnionym pracownikom Administratora, osobom lub podmiotom zainteresowanym, którym udostępniona zostanie dokumentacja postępowania</w:t>
      </w:r>
      <w:r w:rsidR="00593BC7">
        <w:rPr>
          <w:sz w:val="14"/>
          <w:szCs w:val="20"/>
        </w:rPr>
        <w:t>,</w:t>
      </w:r>
      <w:r>
        <w:rPr>
          <w:sz w:val="14"/>
          <w:szCs w:val="20"/>
        </w:rPr>
        <w:t xml:space="preserve"> Prezesowi Urzędu Zamówień Publicznych jako Administratorowi Danych Osobowych Użytkowników Platformy e-Zamówienia, na którego platformie prowadzone są postępowania; organom administracji publicznej w zakresie i w celach, które wynikają z przepisów powszechnie obowiązującego prawa; podmiotom zewnętrznym świadczącym usługi na rzecz Administratora, w szczególności podmiotom świadczącym usługi informatyczne, hostingu usług internetowych, innym podmiotom, które na podstawie stosownych umów przetwarzają dane osobowe dla Administratora. </w:t>
      </w:r>
    </w:p>
    <w:p w14:paraId="5285CF68" w14:textId="37D96E5B" w:rsidR="000C5DD4" w:rsidRDefault="000C5DD4" w:rsidP="000C5DD4">
      <w:pPr>
        <w:pStyle w:val="Default"/>
        <w:spacing w:after="55" w:line="276" w:lineRule="auto"/>
        <w:jc w:val="both"/>
        <w:rPr>
          <w:sz w:val="14"/>
          <w:szCs w:val="20"/>
        </w:rPr>
      </w:pPr>
      <w:r>
        <w:rPr>
          <w:sz w:val="14"/>
          <w:szCs w:val="20"/>
        </w:rPr>
        <w:t xml:space="preserve">6. Podane przez Panią/Pana dane osobowe będą przetwarzane przez okres wynikający z przepisów prawa: przez okres oznaczony kategorią archiwalną oraz przedawnienia roszczeń wynikających z zawartych umów. </w:t>
      </w:r>
    </w:p>
    <w:p w14:paraId="7272BC05" w14:textId="77777777" w:rsidR="000C5DD4" w:rsidRDefault="000C5DD4" w:rsidP="000C5DD4">
      <w:pPr>
        <w:pStyle w:val="Default"/>
        <w:spacing w:after="55" w:line="276" w:lineRule="auto"/>
        <w:jc w:val="both"/>
        <w:rPr>
          <w:sz w:val="14"/>
          <w:szCs w:val="20"/>
        </w:rPr>
      </w:pPr>
      <w:r>
        <w:rPr>
          <w:sz w:val="14"/>
          <w:szCs w:val="20"/>
        </w:rPr>
        <w:t xml:space="preserve">7. Posiada Pan/Pani: a) na podstawie art. 15 RODO prawo dostępu do danych osobowych Pani/Pana dotyczących; </w:t>
      </w:r>
    </w:p>
    <w:p w14:paraId="36A3F398" w14:textId="382893DB" w:rsidR="000C5DD4" w:rsidRDefault="000C5DD4" w:rsidP="000C5DD4">
      <w:pPr>
        <w:pStyle w:val="Default"/>
        <w:spacing w:after="55" w:line="276" w:lineRule="auto"/>
        <w:jc w:val="both"/>
        <w:rPr>
          <w:sz w:val="14"/>
          <w:szCs w:val="20"/>
        </w:rPr>
      </w:pPr>
      <w:r>
        <w:rPr>
          <w:sz w:val="14"/>
          <w:szCs w:val="20"/>
        </w:rPr>
        <w:t xml:space="preserve">b) na podstawie art. 16 RODO prawo do sprostowania lub uzupełnienia Pani/Pana danych osobowych, przy czym skorzystanie z prawa do sprostowania lub uzupełnienia nie może skutkować zmianą wyniku postępowania o udzielenie zamówienia ani zmianą postanowień umowy w sprawie zamówienia oraz nie może naruszać integralności protokołu postępowania oraz jego załączników; </w:t>
      </w:r>
    </w:p>
    <w:p w14:paraId="4AC4D7B9" w14:textId="77777777" w:rsidR="000C5DD4" w:rsidRDefault="000C5DD4" w:rsidP="000C5DD4">
      <w:pPr>
        <w:pStyle w:val="Default"/>
        <w:spacing w:after="55" w:line="276" w:lineRule="auto"/>
        <w:jc w:val="both"/>
        <w:rPr>
          <w:sz w:val="14"/>
          <w:szCs w:val="20"/>
        </w:rPr>
      </w:pPr>
      <w:r>
        <w:rPr>
          <w:sz w:val="14"/>
          <w:szCs w:val="20"/>
        </w:rPr>
        <w:t xml:space="preserve">c) na podstawie art. 18 RODO prawo żądania od Administratora ograniczenia przetwarzania danych osobowych z zastrzeżeniem przypadków, o których mowa w art. 18 ust. 2 RODO, przy czym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członkowskiego, a także nie ogranicza przetwarzania danych osobowych do czasu zakończenia postępowania o udzielenie zamówienia; </w:t>
      </w:r>
    </w:p>
    <w:p w14:paraId="7C94B550" w14:textId="77777777" w:rsidR="000C5DD4" w:rsidRDefault="000C5DD4" w:rsidP="000C5DD4">
      <w:pPr>
        <w:pStyle w:val="Default"/>
        <w:spacing w:after="55" w:line="276" w:lineRule="auto"/>
        <w:jc w:val="both"/>
        <w:rPr>
          <w:sz w:val="14"/>
          <w:szCs w:val="20"/>
        </w:rPr>
      </w:pPr>
      <w:r>
        <w:rPr>
          <w:sz w:val="14"/>
          <w:szCs w:val="20"/>
        </w:rPr>
        <w:t xml:space="preserve">d) prawo do wniesienia skargi do Prezesa Urzędu Ochrony Danych Osobowych, gdy uzna Pani/Pan, że przetwarzanie danych osobowych Pani/Pana dotyczących narusza przepisy RODO. </w:t>
      </w:r>
    </w:p>
    <w:p w14:paraId="6FFCA77C" w14:textId="77777777" w:rsidR="000C5DD4" w:rsidRDefault="000C5DD4" w:rsidP="000C5DD4">
      <w:pPr>
        <w:pStyle w:val="Default"/>
        <w:spacing w:after="55" w:line="276" w:lineRule="auto"/>
        <w:jc w:val="both"/>
        <w:rPr>
          <w:sz w:val="14"/>
          <w:szCs w:val="20"/>
        </w:rPr>
      </w:pPr>
      <w:r>
        <w:rPr>
          <w:sz w:val="14"/>
          <w:szCs w:val="20"/>
        </w:rPr>
        <w:t xml:space="preserve">8. Nie przysługuje Pani/Panu: </w:t>
      </w:r>
    </w:p>
    <w:p w14:paraId="4AB22FC4" w14:textId="77777777" w:rsidR="000C5DD4" w:rsidRDefault="000C5DD4" w:rsidP="000C5DD4">
      <w:pPr>
        <w:pStyle w:val="Default"/>
        <w:spacing w:after="55" w:line="276" w:lineRule="auto"/>
        <w:jc w:val="both"/>
        <w:rPr>
          <w:sz w:val="14"/>
          <w:szCs w:val="20"/>
        </w:rPr>
      </w:pPr>
      <w:r>
        <w:rPr>
          <w:sz w:val="14"/>
          <w:szCs w:val="20"/>
        </w:rPr>
        <w:t xml:space="preserve">a) w związku z art. 17 ust. 3 lit. b, d lub e RODO prawo do usunięcia danych osobowych; </w:t>
      </w:r>
    </w:p>
    <w:p w14:paraId="30DF4573" w14:textId="77777777" w:rsidR="000C5DD4" w:rsidRDefault="000C5DD4" w:rsidP="000C5DD4">
      <w:pPr>
        <w:pStyle w:val="Default"/>
        <w:spacing w:after="55" w:line="276" w:lineRule="auto"/>
        <w:jc w:val="both"/>
        <w:rPr>
          <w:sz w:val="14"/>
          <w:szCs w:val="20"/>
        </w:rPr>
      </w:pPr>
      <w:r>
        <w:rPr>
          <w:sz w:val="14"/>
          <w:szCs w:val="20"/>
        </w:rPr>
        <w:t xml:space="preserve">b) prawo do przenoszenia danych osobowych, o którym mowa w art. 20 RODO; </w:t>
      </w:r>
    </w:p>
    <w:p w14:paraId="00781F0E" w14:textId="77777777" w:rsidR="000C5DD4" w:rsidRDefault="000C5DD4" w:rsidP="000C5DD4">
      <w:pPr>
        <w:pStyle w:val="Default"/>
        <w:spacing w:line="276" w:lineRule="auto"/>
        <w:jc w:val="both"/>
        <w:rPr>
          <w:sz w:val="14"/>
          <w:szCs w:val="20"/>
        </w:rPr>
      </w:pPr>
      <w:r>
        <w:rPr>
          <w:sz w:val="14"/>
          <w:szCs w:val="20"/>
        </w:rPr>
        <w:t xml:space="preserve">c) na podstawie art. 21 RODO prawo sprzeciwu, wobec przetwarzania danych osobowych, gdyż podstawą prawną przetwarzania Pani/Pana danych osobowych jest art. 6 ust. 1 lit. c RODO. </w:t>
      </w:r>
    </w:p>
    <w:p w14:paraId="1B4BFA22" w14:textId="3A931577" w:rsidR="000C5DD4" w:rsidRDefault="000C5DD4" w:rsidP="000C5DD4">
      <w:pPr>
        <w:pStyle w:val="Default"/>
        <w:spacing w:after="14" w:line="276" w:lineRule="auto"/>
        <w:jc w:val="both"/>
        <w:rPr>
          <w:color w:val="auto"/>
          <w:sz w:val="14"/>
          <w:szCs w:val="20"/>
        </w:rPr>
      </w:pPr>
      <w:r>
        <w:rPr>
          <w:color w:val="auto"/>
          <w:sz w:val="14"/>
          <w:szCs w:val="20"/>
        </w:rPr>
        <w:t>9. Obowiązek podania przez Panią/Pana danych osobowych bezpośrednio Pani/Pana dotyczących jest wymogiem ustawowym związanym z udziałem w</w:t>
      </w:r>
      <w:r w:rsidR="00593BC7">
        <w:rPr>
          <w:color w:val="auto"/>
          <w:sz w:val="14"/>
          <w:szCs w:val="20"/>
        </w:rPr>
        <w:t> </w:t>
      </w:r>
      <w:r>
        <w:rPr>
          <w:color w:val="auto"/>
          <w:sz w:val="14"/>
          <w:szCs w:val="20"/>
        </w:rPr>
        <w:t>postępowaniu o udzielenie zamówienia</w:t>
      </w:r>
      <w:r w:rsidR="00593BC7">
        <w:rPr>
          <w:color w:val="auto"/>
          <w:sz w:val="14"/>
          <w:szCs w:val="20"/>
        </w:rPr>
        <w:t>.</w:t>
      </w:r>
    </w:p>
    <w:p w14:paraId="4CC7BDF9" w14:textId="77777777" w:rsidR="000C5DD4" w:rsidRDefault="000C5DD4" w:rsidP="000C5DD4">
      <w:pPr>
        <w:pStyle w:val="Default"/>
        <w:spacing w:after="14" w:line="276" w:lineRule="auto"/>
        <w:jc w:val="both"/>
        <w:rPr>
          <w:color w:val="auto"/>
          <w:sz w:val="14"/>
          <w:szCs w:val="20"/>
        </w:rPr>
      </w:pPr>
      <w:r>
        <w:rPr>
          <w:color w:val="auto"/>
          <w:sz w:val="14"/>
          <w:szCs w:val="20"/>
        </w:rPr>
        <w:t xml:space="preserve">10. Zamawiający przetwarza dane osobowe zebrane w postępowaniu o udzielenie zamówienia w sposób gwarantujący zabezpieczenie przed ich bezprawnym rozpowszechnianiem. </w:t>
      </w:r>
    </w:p>
    <w:p w14:paraId="25CFD3B6" w14:textId="77777777" w:rsidR="000C5DD4" w:rsidRDefault="000C5DD4" w:rsidP="000C5DD4">
      <w:pPr>
        <w:pStyle w:val="Default"/>
        <w:spacing w:after="14" w:line="276" w:lineRule="auto"/>
        <w:jc w:val="both"/>
        <w:rPr>
          <w:color w:val="auto"/>
          <w:sz w:val="14"/>
          <w:szCs w:val="20"/>
        </w:rPr>
      </w:pPr>
      <w:r>
        <w:rPr>
          <w:color w:val="auto"/>
          <w:sz w:val="14"/>
          <w:szCs w:val="20"/>
        </w:rPr>
        <w:t xml:space="preserve">11. Podane przez Panią/Pana dane osobowe nie będą przekazywane do państwa trzeciego/organizacji międzynarodowej. </w:t>
      </w:r>
    </w:p>
    <w:p w14:paraId="30F9AB9C" w14:textId="77777777" w:rsidR="000C5DD4" w:rsidRDefault="000C5DD4" w:rsidP="000C5DD4">
      <w:pPr>
        <w:pStyle w:val="Default"/>
        <w:spacing w:after="14" w:line="276" w:lineRule="auto"/>
        <w:jc w:val="both"/>
        <w:rPr>
          <w:color w:val="auto"/>
          <w:sz w:val="14"/>
          <w:szCs w:val="20"/>
        </w:rPr>
      </w:pPr>
      <w:r>
        <w:rPr>
          <w:color w:val="auto"/>
          <w:sz w:val="14"/>
          <w:szCs w:val="20"/>
        </w:rPr>
        <w:t xml:space="preserve">12. Administrator nie będzie podejmował decyzji opartych wyłącznie na zautomatyzowanym przetwarzaniu, w tym w formie profilowania, o których mowa w art. 22 ust. 1 i 4 RODO. </w:t>
      </w:r>
    </w:p>
    <w:p w14:paraId="753945E0" w14:textId="37AB5265" w:rsidR="000C5DD4" w:rsidRDefault="000C5DD4" w:rsidP="000C5DD4">
      <w:pPr>
        <w:pStyle w:val="Default"/>
        <w:spacing w:line="276" w:lineRule="auto"/>
        <w:jc w:val="both"/>
        <w:rPr>
          <w:color w:val="auto"/>
          <w:sz w:val="14"/>
          <w:szCs w:val="20"/>
        </w:rPr>
      </w:pPr>
      <w:r>
        <w:rPr>
          <w:color w:val="auto"/>
          <w:sz w:val="14"/>
          <w:szCs w:val="20"/>
        </w:rPr>
        <w:t xml:space="preserve">13. Jednocześnie Zamawiający informuje o ciążącym na Pani/Panu obowiązku informacyjnym wynikającym z art. 13 lub art. 14 RODO względem osób fizycznych, których dane zostaną przekazane Zamawiającemu w związku z prowadzonym postępowaniem o zamówienie i które Zamawiający pośrednio pozyska od Wykonawcy biorącego udział w postępowaniu, chyba że ma zastosowanie co najmniej jedno z wyłączeń, o których mowa w art. 14 ust. 5 RODO. Jeżeli Wykonawca pozyska takie dane w celu ubiegania się o udzielenie zamówienia w przedmiotowym postępowaniu składa oświadczenie zawarte poniżej. </w:t>
      </w:r>
    </w:p>
    <w:p w14:paraId="313AAA25" w14:textId="77777777" w:rsidR="000C5DD4" w:rsidRDefault="000C5DD4" w:rsidP="000C5DD4">
      <w:pPr>
        <w:pStyle w:val="Default"/>
        <w:spacing w:line="276" w:lineRule="auto"/>
        <w:jc w:val="both"/>
        <w:rPr>
          <w:color w:val="auto"/>
          <w:sz w:val="14"/>
          <w:szCs w:val="20"/>
        </w:rPr>
      </w:pPr>
    </w:p>
    <w:p w14:paraId="7768879D" w14:textId="77777777" w:rsidR="00593BC7" w:rsidRDefault="00593BC7" w:rsidP="000C5DD4">
      <w:pPr>
        <w:pStyle w:val="Default"/>
        <w:spacing w:line="276" w:lineRule="auto"/>
        <w:jc w:val="both"/>
        <w:rPr>
          <w:b/>
          <w:bCs/>
          <w:color w:val="auto"/>
          <w:sz w:val="14"/>
          <w:szCs w:val="20"/>
        </w:rPr>
      </w:pPr>
    </w:p>
    <w:p w14:paraId="0921FFE9" w14:textId="77777777" w:rsidR="00593BC7" w:rsidRDefault="00593BC7" w:rsidP="000C5DD4">
      <w:pPr>
        <w:pStyle w:val="Default"/>
        <w:spacing w:line="276" w:lineRule="auto"/>
        <w:jc w:val="both"/>
        <w:rPr>
          <w:b/>
          <w:bCs/>
          <w:color w:val="auto"/>
          <w:sz w:val="14"/>
          <w:szCs w:val="20"/>
        </w:rPr>
      </w:pPr>
    </w:p>
    <w:p w14:paraId="13C03710" w14:textId="77777777" w:rsidR="00593BC7" w:rsidRDefault="00593BC7" w:rsidP="000C5DD4">
      <w:pPr>
        <w:pStyle w:val="Default"/>
        <w:spacing w:line="276" w:lineRule="auto"/>
        <w:jc w:val="both"/>
        <w:rPr>
          <w:b/>
          <w:bCs/>
          <w:color w:val="auto"/>
          <w:sz w:val="14"/>
          <w:szCs w:val="20"/>
        </w:rPr>
      </w:pPr>
    </w:p>
    <w:p w14:paraId="2182648A" w14:textId="77777777" w:rsidR="00593BC7" w:rsidRDefault="00593BC7" w:rsidP="000C5DD4">
      <w:pPr>
        <w:pStyle w:val="Default"/>
        <w:spacing w:line="276" w:lineRule="auto"/>
        <w:jc w:val="both"/>
        <w:rPr>
          <w:b/>
          <w:bCs/>
          <w:color w:val="auto"/>
          <w:sz w:val="14"/>
          <w:szCs w:val="20"/>
        </w:rPr>
      </w:pPr>
    </w:p>
    <w:p w14:paraId="329E2C60" w14:textId="500D18EF" w:rsidR="000C5DD4" w:rsidRDefault="000C5DD4" w:rsidP="000C5DD4">
      <w:pPr>
        <w:pStyle w:val="Default"/>
        <w:spacing w:line="276" w:lineRule="auto"/>
        <w:jc w:val="both"/>
        <w:rPr>
          <w:color w:val="auto"/>
          <w:sz w:val="14"/>
          <w:szCs w:val="20"/>
        </w:rPr>
      </w:pPr>
      <w:r>
        <w:rPr>
          <w:b/>
          <w:bCs/>
          <w:color w:val="auto"/>
          <w:sz w:val="14"/>
          <w:szCs w:val="20"/>
        </w:rPr>
        <w:lastRenderedPageBreak/>
        <w:t xml:space="preserve">Oświadczenie Wykonawcy dotyczące wywiązania się </w:t>
      </w:r>
    </w:p>
    <w:p w14:paraId="79193E08" w14:textId="77777777" w:rsidR="000C5DD4" w:rsidRDefault="000C5DD4" w:rsidP="000C5DD4">
      <w:pPr>
        <w:pStyle w:val="Default"/>
        <w:spacing w:line="276" w:lineRule="auto"/>
        <w:jc w:val="both"/>
        <w:rPr>
          <w:color w:val="auto"/>
          <w:sz w:val="14"/>
          <w:szCs w:val="20"/>
        </w:rPr>
      </w:pPr>
      <w:r>
        <w:rPr>
          <w:b/>
          <w:bCs/>
          <w:color w:val="auto"/>
          <w:sz w:val="14"/>
          <w:szCs w:val="20"/>
        </w:rPr>
        <w:t xml:space="preserve">z obowiązków informacyjnych w stosunku do osób fizycznych uczestniczących </w:t>
      </w:r>
    </w:p>
    <w:p w14:paraId="586DACF8" w14:textId="77777777" w:rsidR="000C5DD4" w:rsidRDefault="000C5DD4" w:rsidP="000C5DD4">
      <w:pPr>
        <w:pStyle w:val="Default"/>
        <w:spacing w:line="276" w:lineRule="auto"/>
        <w:jc w:val="both"/>
        <w:rPr>
          <w:color w:val="auto"/>
          <w:sz w:val="14"/>
          <w:szCs w:val="20"/>
        </w:rPr>
      </w:pPr>
      <w:r>
        <w:rPr>
          <w:b/>
          <w:bCs/>
          <w:color w:val="auto"/>
          <w:sz w:val="14"/>
          <w:szCs w:val="20"/>
        </w:rPr>
        <w:t xml:space="preserve">w niniejszym postępowaniu wskazanych w ofercie/umowie jako osoby do wykonania praw lub obowiązków wynikających z umowy/osoby do kontaktu </w:t>
      </w:r>
      <w:r>
        <w:rPr>
          <w:i/>
          <w:iCs/>
          <w:color w:val="auto"/>
          <w:sz w:val="14"/>
          <w:szCs w:val="20"/>
        </w:rPr>
        <w:t xml:space="preserve">(jeżeli dotyczy) </w:t>
      </w:r>
    </w:p>
    <w:p w14:paraId="02918DE0" w14:textId="775FCDFD" w:rsidR="000C5DD4" w:rsidRDefault="000C5DD4" w:rsidP="000C5DD4">
      <w:pPr>
        <w:pStyle w:val="Default"/>
        <w:spacing w:line="276" w:lineRule="auto"/>
        <w:jc w:val="both"/>
        <w:rPr>
          <w:color w:val="auto"/>
          <w:sz w:val="14"/>
          <w:szCs w:val="20"/>
        </w:rPr>
      </w:pPr>
      <w:r>
        <w:rPr>
          <w:color w:val="auto"/>
          <w:sz w:val="14"/>
          <w:szCs w:val="20"/>
        </w:rPr>
        <w:t>Oświadczam, że wypełniłem</w:t>
      </w:r>
      <w:r w:rsidR="00593BC7">
        <w:rPr>
          <w:color w:val="auto"/>
          <w:sz w:val="14"/>
          <w:szCs w:val="20"/>
        </w:rPr>
        <w:t>/am</w:t>
      </w:r>
      <w:r>
        <w:rPr>
          <w:color w:val="auto"/>
          <w:sz w:val="14"/>
          <w:szCs w:val="20"/>
        </w:rPr>
        <w:t xml:space="preserve"> obowiązki informacyjne przewidziane w art. 13 lub art. 14 RODO wobec osób fizycznych, od których dane osobowe pozyskałem bezpośrednio lub pośrednio w celu ubiegania się o przedmiotowe zamówienie publiczne w niniejszym postępowaniu. </w:t>
      </w:r>
    </w:p>
    <w:p w14:paraId="34DE43CF" w14:textId="77777777" w:rsidR="00593BC7" w:rsidRDefault="00593BC7" w:rsidP="000C5DD4">
      <w:pPr>
        <w:pStyle w:val="Default"/>
        <w:spacing w:line="276" w:lineRule="auto"/>
        <w:jc w:val="both"/>
        <w:rPr>
          <w:color w:val="auto"/>
          <w:sz w:val="14"/>
          <w:szCs w:val="20"/>
        </w:rPr>
      </w:pPr>
    </w:p>
    <w:p w14:paraId="11B92A56" w14:textId="77777777" w:rsidR="00593BC7" w:rsidRDefault="00593BC7" w:rsidP="000C5DD4">
      <w:pPr>
        <w:pStyle w:val="Default"/>
        <w:spacing w:line="276" w:lineRule="auto"/>
        <w:jc w:val="both"/>
        <w:rPr>
          <w:color w:val="auto"/>
          <w:sz w:val="14"/>
          <w:szCs w:val="20"/>
        </w:rPr>
      </w:pPr>
    </w:p>
    <w:p w14:paraId="36A29F6B" w14:textId="77777777" w:rsidR="00593BC7" w:rsidRDefault="00593BC7" w:rsidP="000C5DD4">
      <w:pPr>
        <w:pStyle w:val="Default"/>
        <w:spacing w:line="276" w:lineRule="auto"/>
        <w:jc w:val="both"/>
        <w:rPr>
          <w:color w:val="auto"/>
          <w:sz w:val="14"/>
          <w:szCs w:val="20"/>
        </w:rPr>
      </w:pPr>
    </w:p>
    <w:p w14:paraId="24FC6D72" w14:textId="77777777" w:rsidR="000C5DD4" w:rsidRPr="00A251C8" w:rsidRDefault="000C5DD4" w:rsidP="00593BC7">
      <w:pPr>
        <w:widowControl w:val="0"/>
        <w:tabs>
          <w:tab w:val="right" w:pos="8505"/>
        </w:tabs>
        <w:autoSpaceDE w:val="0"/>
        <w:autoSpaceDN w:val="0"/>
        <w:adjustRightInd w:val="0"/>
        <w:spacing w:before="120"/>
        <w:rPr>
          <w:b/>
          <w:sz w:val="14"/>
          <w:szCs w:val="20"/>
          <w:lang w:val="pl-PL"/>
        </w:rPr>
      </w:pPr>
      <w:r w:rsidRPr="00A251C8">
        <w:rPr>
          <w:b/>
          <w:sz w:val="14"/>
          <w:szCs w:val="20"/>
          <w:lang w:val="pl-PL"/>
        </w:rPr>
        <w:t>Klauzula informacyjna o przetwarzaniu danych osobowych w umowach wprowadzanych do Centralnego Rejestru Umów Jednostek Sektora Finansów Publicznych</w:t>
      </w:r>
    </w:p>
    <w:p w14:paraId="02FF6232" w14:textId="77777777" w:rsidR="000C5DD4" w:rsidRPr="00A251C8" w:rsidRDefault="000C5DD4" w:rsidP="00593BC7">
      <w:pPr>
        <w:widowControl w:val="0"/>
        <w:tabs>
          <w:tab w:val="right" w:pos="8505"/>
        </w:tabs>
        <w:autoSpaceDE w:val="0"/>
        <w:autoSpaceDN w:val="0"/>
        <w:adjustRightInd w:val="0"/>
        <w:spacing w:before="120"/>
        <w:rPr>
          <w:sz w:val="14"/>
          <w:szCs w:val="20"/>
          <w:lang w:val="pl-PL"/>
        </w:rPr>
      </w:pPr>
      <w:r w:rsidRPr="00A251C8">
        <w:rPr>
          <w:sz w:val="14"/>
          <w:szCs w:val="20"/>
          <w:lang w:val="pl-PL"/>
        </w:rP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(dalej RODO), informujemy, że:</w:t>
      </w:r>
    </w:p>
    <w:p w14:paraId="1A66CFFD" w14:textId="14657150" w:rsidR="000C5DD4" w:rsidRPr="00A251C8" w:rsidRDefault="000C5DD4" w:rsidP="00593BC7">
      <w:pPr>
        <w:pStyle w:val="Akapitzlist"/>
        <w:widowControl w:val="0"/>
        <w:numPr>
          <w:ilvl w:val="3"/>
          <w:numId w:val="11"/>
        </w:numPr>
        <w:tabs>
          <w:tab w:val="right" w:pos="8505"/>
        </w:tabs>
        <w:autoSpaceDE w:val="0"/>
        <w:autoSpaceDN w:val="0"/>
        <w:adjustRightInd w:val="0"/>
        <w:spacing w:before="120" w:after="0" w:line="276" w:lineRule="auto"/>
        <w:ind w:left="284" w:hanging="284"/>
        <w:rPr>
          <w:sz w:val="14"/>
          <w:szCs w:val="14"/>
          <w:lang w:val="pl-PL"/>
        </w:rPr>
      </w:pPr>
      <w:r w:rsidRPr="00A251C8">
        <w:rPr>
          <w:sz w:val="14"/>
          <w:szCs w:val="14"/>
          <w:lang w:val="pl-PL"/>
        </w:rPr>
        <w:t xml:space="preserve">Administratorem Pani/Pana danych osobowych wprowadzanych do „Centralnego Rejestru Umów Jednostek Sektora Finansów Publicznych” (dalej Centralny Rejestr Umów) jest </w:t>
      </w:r>
      <w:r w:rsidR="000774E4" w:rsidRPr="00A251C8">
        <w:rPr>
          <w:sz w:val="14"/>
          <w:szCs w:val="14"/>
          <w:lang w:val="pl-PL"/>
        </w:rPr>
        <w:t>Wójt Gminy Płońsk,</w:t>
      </w:r>
      <w:r w:rsidRPr="00A251C8">
        <w:rPr>
          <w:sz w:val="14"/>
          <w:szCs w:val="14"/>
          <w:lang w:val="pl-PL"/>
        </w:rPr>
        <w:t xml:space="preserve"> z którym można skontaktować się pod wskazanym adresem lub za pośrednictwem adresu email</w:t>
      </w:r>
      <w:r w:rsidR="00A251C8">
        <w:rPr>
          <w:sz w:val="14"/>
          <w:szCs w:val="14"/>
          <w:lang w:val="pl-PL"/>
        </w:rPr>
        <w:t>:</w:t>
      </w:r>
      <w:r w:rsidR="00A251C8" w:rsidRPr="00A251C8">
        <w:rPr>
          <w:color w:val="0000FF"/>
          <w:sz w:val="14"/>
          <w:szCs w:val="20"/>
          <w:lang w:val="pl-PL"/>
        </w:rPr>
        <w:t xml:space="preserve"> </w:t>
      </w:r>
      <w:r w:rsidR="00A251C8" w:rsidRPr="00A251C8">
        <w:rPr>
          <w:color w:val="0000FF"/>
          <w:sz w:val="14"/>
          <w:szCs w:val="20"/>
          <w:lang w:val="pl-PL"/>
        </w:rPr>
        <w:t>ugplonsk@ugplonsk.pl</w:t>
      </w:r>
      <w:r w:rsidRPr="00A251C8">
        <w:rPr>
          <w:sz w:val="14"/>
          <w:szCs w:val="14"/>
          <w:lang w:val="pl-PL"/>
        </w:rPr>
        <w:t xml:space="preserve"> </w:t>
      </w:r>
    </w:p>
    <w:p w14:paraId="7545DCC0" w14:textId="77777777" w:rsidR="000C5DD4" w:rsidRPr="00A251C8" w:rsidRDefault="000C5DD4" w:rsidP="00593BC7">
      <w:pPr>
        <w:pStyle w:val="Akapitzlist"/>
        <w:widowControl w:val="0"/>
        <w:numPr>
          <w:ilvl w:val="3"/>
          <w:numId w:val="11"/>
        </w:numPr>
        <w:tabs>
          <w:tab w:val="right" w:pos="8505"/>
        </w:tabs>
        <w:autoSpaceDE w:val="0"/>
        <w:autoSpaceDN w:val="0"/>
        <w:adjustRightInd w:val="0"/>
        <w:spacing w:before="120" w:after="0" w:line="276" w:lineRule="auto"/>
        <w:ind w:left="284" w:hanging="284"/>
        <w:rPr>
          <w:sz w:val="14"/>
          <w:szCs w:val="14"/>
          <w:lang w:val="pl-PL"/>
        </w:rPr>
      </w:pPr>
      <w:r w:rsidRPr="00A251C8">
        <w:rPr>
          <w:sz w:val="14"/>
          <w:szCs w:val="14"/>
          <w:lang w:val="pl-PL"/>
        </w:rPr>
        <w:t>Administratorem danych osobowych w zakresie prowadzenia systemu teleinformatycznego Centralnego Rejestr Umów - Minister Finansów i Gospodarki.</w:t>
      </w:r>
    </w:p>
    <w:p w14:paraId="1432994E" w14:textId="0810113F" w:rsidR="000C5DD4" w:rsidRPr="00A251C8" w:rsidRDefault="000C5DD4" w:rsidP="00593BC7">
      <w:pPr>
        <w:pStyle w:val="Akapitzlist"/>
        <w:widowControl w:val="0"/>
        <w:numPr>
          <w:ilvl w:val="3"/>
          <w:numId w:val="11"/>
        </w:numPr>
        <w:tabs>
          <w:tab w:val="right" w:pos="8505"/>
        </w:tabs>
        <w:autoSpaceDE w:val="0"/>
        <w:autoSpaceDN w:val="0"/>
        <w:adjustRightInd w:val="0"/>
        <w:spacing w:before="120" w:after="0" w:line="276" w:lineRule="auto"/>
        <w:ind w:left="284" w:hanging="284"/>
        <w:rPr>
          <w:sz w:val="14"/>
          <w:szCs w:val="14"/>
          <w:lang w:val="pl-PL"/>
        </w:rPr>
      </w:pPr>
      <w:r w:rsidRPr="00A251C8">
        <w:rPr>
          <w:sz w:val="14"/>
          <w:szCs w:val="14"/>
          <w:lang w:val="pl-PL"/>
        </w:rPr>
        <w:t xml:space="preserve">Administrator wyznaczył Inspektora Ochrony Danych, z którym można kontaktować się w sprawach dotyczących danych osobowych pod adresem email: </w:t>
      </w:r>
      <w:r w:rsidR="00A251C8" w:rsidRPr="00A251C8">
        <w:rPr>
          <w:color w:val="0000FF"/>
          <w:sz w:val="14"/>
          <w:szCs w:val="20"/>
          <w:lang w:val="pl-PL"/>
        </w:rPr>
        <w:t>iodo@ugplonsk.pl</w:t>
      </w:r>
    </w:p>
    <w:p w14:paraId="742FFA02" w14:textId="77777777" w:rsidR="000C5DD4" w:rsidRPr="00A251C8" w:rsidRDefault="000C5DD4" w:rsidP="00593BC7">
      <w:pPr>
        <w:pStyle w:val="Akapitzlist"/>
        <w:widowControl w:val="0"/>
        <w:numPr>
          <w:ilvl w:val="3"/>
          <w:numId w:val="11"/>
        </w:numPr>
        <w:tabs>
          <w:tab w:val="right" w:pos="8505"/>
        </w:tabs>
        <w:autoSpaceDE w:val="0"/>
        <w:autoSpaceDN w:val="0"/>
        <w:adjustRightInd w:val="0"/>
        <w:spacing w:before="120" w:after="0" w:line="276" w:lineRule="auto"/>
        <w:ind w:left="284" w:hanging="284"/>
        <w:rPr>
          <w:sz w:val="14"/>
          <w:szCs w:val="14"/>
          <w:lang w:val="pl-PL"/>
        </w:rPr>
      </w:pPr>
      <w:r w:rsidRPr="00A251C8">
        <w:rPr>
          <w:sz w:val="14"/>
          <w:szCs w:val="14"/>
          <w:lang w:val="pl-PL"/>
        </w:rPr>
        <w:t>Dane osobowe będą przetwarzane przez Administratora w celu ustawowego obowiązku wprowadzania danych do Centralnego Rejestru Umów.</w:t>
      </w:r>
    </w:p>
    <w:p w14:paraId="6F97132A" w14:textId="77777777" w:rsidR="000C5DD4" w:rsidRPr="00A251C8" w:rsidRDefault="000C5DD4" w:rsidP="00593BC7">
      <w:pPr>
        <w:pStyle w:val="Akapitzlist"/>
        <w:widowControl w:val="0"/>
        <w:numPr>
          <w:ilvl w:val="3"/>
          <w:numId w:val="11"/>
        </w:numPr>
        <w:tabs>
          <w:tab w:val="right" w:pos="8505"/>
        </w:tabs>
        <w:autoSpaceDE w:val="0"/>
        <w:autoSpaceDN w:val="0"/>
        <w:adjustRightInd w:val="0"/>
        <w:spacing w:before="120" w:after="0" w:line="276" w:lineRule="auto"/>
        <w:ind w:left="284" w:hanging="284"/>
        <w:rPr>
          <w:sz w:val="14"/>
          <w:szCs w:val="14"/>
          <w:lang w:val="pl-PL"/>
        </w:rPr>
      </w:pPr>
      <w:r w:rsidRPr="00A251C8">
        <w:rPr>
          <w:sz w:val="14"/>
          <w:szCs w:val="14"/>
          <w:lang w:val="pl-PL"/>
        </w:rPr>
        <w:t>Podstawą prawną przetwarzania danych są:</w:t>
      </w:r>
    </w:p>
    <w:p w14:paraId="11C71697" w14:textId="77777777" w:rsidR="000C5DD4" w:rsidRPr="00A251C8" w:rsidRDefault="000C5DD4" w:rsidP="00593BC7">
      <w:pPr>
        <w:pStyle w:val="Akapitzlist"/>
        <w:widowControl w:val="0"/>
        <w:numPr>
          <w:ilvl w:val="0"/>
          <w:numId w:val="12"/>
        </w:numPr>
        <w:tabs>
          <w:tab w:val="right" w:pos="8505"/>
        </w:tabs>
        <w:autoSpaceDE w:val="0"/>
        <w:autoSpaceDN w:val="0"/>
        <w:adjustRightInd w:val="0"/>
        <w:spacing w:before="120" w:after="0" w:line="276" w:lineRule="auto"/>
        <w:rPr>
          <w:sz w:val="14"/>
          <w:szCs w:val="14"/>
          <w:lang w:val="pl-PL"/>
        </w:rPr>
      </w:pPr>
      <w:r w:rsidRPr="00A251C8">
        <w:rPr>
          <w:sz w:val="14"/>
          <w:szCs w:val="14"/>
          <w:lang w:val="pl-PL"/>
        </w:rPr>
        <w:t>art. 6 ust. 1 lit. c RODO – przetwarzanie jest niezbędne do wypełnienia obowiązku prawnego ciążącego na Administratorze, w związku z art. 34a Ustawy z dnia 27 sierpnia 2009 r. o finansach publicznych, w związku z Rozporządzeniem Ministra Finansów i Gospodarki z dnia 30 marca 2026 r. w sprawie Centralnego Rejestru Umów Jednostek Sektora Finansów Publicznych,</w:t>
      </w:r>
    </w:p>
    <w:p w14:paraId="1DBA5ABA" w14:textId="77777777" w:rsidR="000C5DD4" w:rsidRPr="00A251C8" w:rsidRDefault="000C5DD4" w:rsidP="00593BC7">
      <w:pPr>
        <w:pStyle w:val="Akapitzlist"/>
        <w:widowControl w:val="0"/>
        <w:numPr>
          <w:ilvl w:val="0"/>
          <w:numId w:val="12"/>
        </w:numPr>
        <w:tabs>
          <w:tab w:val="right" w:pos="8505"/>
        </w:tabs>
        <w:autoSpaceDE w:val="0"/>
        <w:autoSpaceDN w:val="0"/>
        <w:adjustRightInd w:val="0"/>
        <w:spacing w:before="120" w:after="0" w:line="276" w:lineRule="auto"/>
        <w:rPr>
          <w:sz w:val="14"/>
          <w:szCs w:val="14"/>
          <w:lang w:val="pl-PL"/>
        </w:rPr>
      </w:pPr>
      <w:r w:rsidRPr="00A251C8">
        <w:rPr>
          <w:sz w:val="14"/>
          <w:szCs w:val="14"/>
          <w:lang w:val="pl-PL"/>
        </w:rPr>
        <w:t>art. 6 ust. 1 lit. f RODO – przetwarzanie jest niezbędne do celów wynikających z prawnie uzasadnionych interesów realizowanych przez Administratora w zakresie ewentualnego ustalenia, wykonania lub obrony przed roszczeniami.</w:t>
      </w:r>
    </w:p>
    <w:p w14:paraId="11374A12" w14:textId="77777777" w:rsidR="000C5DD4" w:rsidRPr="00593BC7" w:rsidRDefault="000C5DD4" w:rsidP="00593BC7">
      <w:pPr>
        <w:pStyle w:val="Akapitzlist"/>
        <w:widowControl w:val="0"/>
        <w:numPr>
          <w:ilvl w:val="3"/>
          <w:numId w:val="11"/>
        </w:numPr>
        <w:tabs>
          <w:tab w:val="right" w:pos="8505"/>
        </w:tabs>
        <w:autoSpaceDE w:val="0"/>
        <w:autoSpaceDN w:val="0"/>
        <w:adjustRightInd w:val="0"/>
        <w:spacing w:before="120" w:after="0" w:line="276" w:lineRule="auto"/>
        <w:ind w:left="426" w:hanging="426"/>
        <w:rPr>
          <w:sz w:val="14"/>
          <w:szCs w:val="14"/>
        </w:rPr>
      </w:pPr>
      <w:r w:rsidRPr="00A251C8">
        <w:rPr>
          <w:sz w:val="14"/>
          <w:szCs w:val="14"/>
          <w:lang w:val="pl-PL"/>
        </w:rPr>
        <w:t xml:space="preserve">Pani/Pana dane osobowe będą przetwarzane przez okres niezbędny do realizacji celu, a następnie w celach archiwalnych przez okres wynikający z przepisów ustawy z dnia 14 lipca 1983 r. o narodowym zasobie archiwalnym i archiwach oraz wewnętrznej instrukcji kancelaryjnej. Zgodnie z art. 34a ust. 10 Ustawy o finansach publicznych, dane w samym Centralnym Rejestrze Umów przechowuje się przez okres 5 lat od dnia wprowadzenia informacji o umowie, z zastrzeżeniem, że jeśli czas trwania umowy jest dłuższy niż 5 lat, dane przechowuje się przez czas trwania umowy. </w:t>
      </w:r>
      <w:r w:rsidRPr="00593BC7">
        <w:rPr>
          <w:sz w:val="14"/>
          <w:szCs w:val="14"/>
        </w:rPr>
        <w:t>Dane przetwarzane będą również do czasu przedawnienia roszczeń.</w:t>
      </w:r>
    </w:p>
    <w:p w14:paraId="1121465F" w14:textId="77777777" w:rsidR="000C5DD4" w:rsidRPr="00A251C8" w:rsidRDefault="000C5DD4" w:rsidP="00593BC7">
      <w:pPr>
        <w:pStyle w:val="Akapitzlist"/>
        <w:widowControl w:val="0"/>
        <w:numPr>
          <w:ilvl w:val="3"/>
          <w:numId w:val="11"/>
        </w:numPr>
        <w:tabs>
          <w:tab w:val="right" w:pos="8505"/>
        </w:tabs>
        <w:autoSpaceDE w:val="0"/>
        <w:autoSpaceDN w:val="0"/>
        <w:adjustRightInd w:val="0"/>
        <w:spacing w:before="120" w:after="0" w:line="276" w:lineRule="auto"/>
        <w:ind w:left="426" w:hanging="426"/>
        <w:rPr>
          <w:sz w:val="14"/>
          <w:szCs w:val="14"/>
          <w:lang w:val="pl-PL"/>
        </w:rPr>
      </w:pPr>
      <w:r w:rsidRPr="00A251C8">
        <w:rPr>
          <w:sz w:val="14"/>
          <w:szCs w:val="14"/>
          <w:lang w:val="pl-PL"/>
        </w:rPr>
        <w:t>Odbiorcy danych osobowych. Pani/Pana dane osobowe będą wprowadzane do systemu teleinformatycznego prowadzonego przez Ministra Finansów i Gospodarki. Ponieważ Centralny Rejestr Umów jest rejestrem jawnym, dostęp do zawartych w nim danych osobowych ma każda zainteresowana osoba. Odbiorcami danych mogą być również podmioty świadczące usługi na rzecz Administratora, na podstawie zawartych umów.​</w:t>
      </w:r>
    </w:p>
    <w:p w14:paraId="449555F8" w14:textId="77777777" w:rsidR="000C5DD4" w:rsidRPr="00593BC7" w:rsidRDefault="000C5DD4" w:rsidP="00593BC7">
      <w:pPr>
        <w:pStyle w:val="Akapitzlist"/>
        <w:widowControl w:val="0"/>
        <w:numPr>
          <w:ilvl w:val="3"/>
          <w:numId w:val="11"/>
        </w:numPr>
        <w:tabs>
          <w:tab w:val="right" w:pos="8505"/>
        </w:tabs>
        <w:autoSpaceDE w:val="0"/>
        <w:autoSpaceDN w:val="0"/>
        <w:adjustRightInd w:val="0"/>
        <w:spacing w:before="120" w:after="0" w:line="276" w:lineRule="auto"/>
        <w:ind w:left="426" w:hanging="426"/>
        <w:rPr>
          <w:sz w:val="14"/>
          <w:szCs w:val="14"/>
        </w:rPr>
      </w:pPr>
      <w:r w:rsidRPr="00A251C8">
        <w:rPr>
          <w:sz w:val="14"/>
          <w:szCs w:val="14"/>
          <w:lang w:val="pl-PL"/>
        </w:rPr>
        <w:t xml:space="preserve">Posiada Pani/Pan prawo do dostępu do treści swoich danych osobowych (art.15 RODO), sprostowania danych osobowych (art. 16 RODO), usunięcia danych, jeżeli zachodzi jedna z okoliczności określonych w art. 17 RODO, ograniczenia przetwarzania danych osobowych (art. 18 RODO), z zastrzeżeniem przypadków, o których mowa w art. 18 ust. 2 RODO, wniesienia sprzeciwu wobec przetwarzania opartego na przesłance z art. 6 ust. 1 lit. </w:t>
      </w:r>
      <w:r w:rsidRPr="00593BC7">
        <w:rPr>
          <w:sz w:val="14"/>
          <w:szCs w:val="14"/>
        </w:rPr>
        <w:t>E RODO (art. 21 RODO);</w:t>
      </w:r>
    </w:p>
    <w:p w14:paraId="300FF26C" w14:textId="77777777" w:rsidR="000C5DD4" w:rsidRPr="00A251C8" w:rsidRDefault="000C5DD4" w:rsidP="00593BC7">
      <w:pPr>
        <w:pStyle w:val="Akapitzlist"/>
        <w:widowControl w:val="0"/>
        <w:numPr>
          <w:ilvl w:val="3"/>
          <w:numId w:val="11"/>
        </w:numPr>
        <w:tabs>
          <w:tab w:val="right" w:pos="8505"/>
        </w:tabs>
        <w:autoSpaceDE w:val="0"/>
        <w:autoSpaceDN w:val="0"/>
        <w:adjustRightInd w:val="0"/>
        <w:spacing w:before="120" w:after="0" w:line="276" w:lineRule="auto"/>
        <w:ind w:left="426" w:hanging="426"/>
        <w:rPr>
          <w:sz w:val="14"/>
          <w:szCs w:val="14"/>
          <w:lang w:val="pl-PL"/>
        </w:rPr>
      </w:pPr>
      <w:r w:rsidRPr="00A251C8">
        <w:rPr>
          <w:sz w:val="14"/>
          <w:szCs w:val="14"/>
          <w:lang w:val="pl-PL"/>
        </w:rPr>
        <w:t>Ma Pani/Pan prawo wniesienia skargi do organu nadzorczego, którym jest Prezes Urzędu Ochrony Danych Osobowych, gdy uzna Pani/Pan, iż przetwarzanie danych osobowych narusza przepisy dotyczące ochrony danych osobowych.</w:t>
      </w:r>
    </w:p>
    <w:p w14:paraId="6ED3DF37" w14:textId="77777777" w:rsidR="000C5DD4" w:rsidRPr="00A251C8" w:rsidRDefault="000C5DD4" w:rsidP="00593BC7">
      <w:pPr>
        <w:pStyle w:val="Akapitzlist"/>
        <w:widowControl w:val="0"/>
        <w:numPr>
          <w:ilvl w:val="3"/>
          <w:numId w:val="11"/>
        </w:numPr>
        <w:tabs>
          <w:tab w:val="right" w:pos="8505"/>
        </w:tabs>
        <w:autoSpaceDE w:val="0"/>
        <w:autoSpaceDN w:val="0"/>
        <w:adjustRightInd w:val="0"/>
        <w:spacing w:before="120" w:after="0" w:line="276" w:lineRule="auto"/>
        <w:ind w:left="426" w:hanging="426"/>
        <w:rPr>
          <w:sz w:val="14"/>
          <w:szCs w:val="14"/>
          <w:lang w:val="pl-PL"/>
        </w:rPr>
      </w:pPr>
      <w:r w:rsidRPr="00A251C8">
        <w:rPr>
          <w:sz w:val="14"/>
          <w:szCs w:val="14"/>
          <w:lang w:val="pl-PL"/>
        </w:rPr>
        <w:t>Pani/Pana dane nie będą przetwarzane w sposób zautomatyzowany i nie będą profilowane.</w:t>
      </w:r>
    </w:p>
    <w:p w14:paraId="512733D8" w14:textId="77777777" w:rsidR="000C5DD4" w:rsidRPr="00A251C8" w:rsidRDefault="000C5DD4" w:rsidP="00593BC7">
      <w:pPr>
        <w:pStyle w:val="Akapitzlist"/>
        <w:widowControl w:val="0"/>
        <w:numPr>
          <w:ilvl w:val="3"/>
          <w:numId w:val="11"/>
        </w:numPr>
        <w:tabs>
          <w:tab w:val="right" w:pos="8505"/>
        </w:tabs>
        <w:autoSpaceDE w:val="0"/>
        <w:autoSpaceDN w:val="0"/>
        <w:adjustRightInd w:val="0"/>
        <w:spacing w:before="120" w:after="0" w:line="276" w:lineRule="auto"/>
        <w:ind w:left="426" w:hanging="426"/>
        <w:rPr>
          <w:sz w:val="14"/>
          <w:szCs w:val="14"/>
          <w:lang w:val="pl-PL"/>
        </w:rPr>
      </w:pPr>
      <w:r w:rsidRPr="00A251C8">
        <w:rPr>
          <w:sz w:val="14"/>
          <w:szCs w:val="14"/>
          <w:lang w:val="pl-PL"/>
        </w:rPr>
        <w:t>Pani/Pana dane nie będą przekazane do państw trzecich lub do organizacji międzynarodowych, ani do państw znajdujących się poza Europejskim Obszarem Gospodarczym.</w:t>
      </w:r>
    </w:p>
    <w:p w14:paraId="67FCD0D7" w14:textId="77777777" w:rsidR="000C5DD4" w:rsidRPr="00A251C8" w:rsidRDefault="000C5DD4" w:rsidP="00593BC7">
      <w:pPr>
        <w:pStyle w:val="Akapitzlist"/>
        <w:widowControl w:val="0"/>
        <w:numPr>
          <w:ilvl w:val="3"/>
          <w:numId w:val="11"/>
        </w:numPr>
        <w:tabs>
          <w:tab w:val="right" w:pos="8505"/>
        </w:tabs>
        <w:autoSpaceDE w:val="0"/>
        <w:autoSpaceDN w:val="0"/>
        <w:adjustRightInd w:val="0"/>
        <w:spacing w:before="120" w:after="0" w:line="276" w:lineRule="auto"/>
        <w:ind w:left="426" w:hanging="426"/>
        <w:rPr>
          <w:sz w:val="14"/>
          <w:szCs w:val="14"/>
          <w:lang w:val="pl-PL"/>
        </w:rPr>
      </w:pPr>
      <w:r w:rsidRPr="00A251C8">
        <w:rPr>
          <w:sz w:val="14"/>
          <w:szCs w:val="14"/>
          <w:lang w:val="pl-PL"/>
        </w:rPr>
        <w:t>Podanie przez Panią/Pana danych osobowych jest wymogiem prawnym. Jest Pani/Pan zobowiązana/y do ich podania w celu zawarcia i realizacji umowy z Administratorem, co w dalszej kolejności umożliwia Administratorowi wykonanie obowiązku wynikającego z ustawy o finansach publicznych. Niepodanie danych uniemożliwi zawarcie umowy, a tym samym uniemożliwi wprowadzenie danych do Centralnego Rejestru Umów.</w:t>
      </w:r>
    </w:p>
    <w:p w14:paraId="68E4AD1B" w14:textId="77777777" w:rsidR="000C5DD4" w:rsidRPr="00593BC7" w:rsidRDefault="000C5DD4" w:rsidP="00593BC7">
      <w:pPr>
        <w:pStyle w:val="Default"/>
        <w:widowControl w:val="0"/>
        <w:spacing w:line="276" w:lineRule="auto"/>
        <w:jc w:val="both"/>
        <w:rPr>
          <w:i/>
          <w:iCs/>
          <w:color w:val="auto"/>
          <w:sz w:val="14"/>
          <w:szCs w:val="14"/>
        </w:rPr>
      </w:pPr>
    </w:p>
    <w:p w14:paraId="27D1DF51" w14:textId="77777777" w:rsidR="000C5DD4" w:rsidRDefault="000C5DD4" w:rsidP="00593BC7">
      <w:pPr>
        <w:pStyle w:val="Default"/>
        <w:widowControl w:val="0"/>
        <w:spacing w:line="276" w:lineRule="auto"/>
        <w:jc w:val="both"/>
        <w:rPr>
          <w:i/>
          <w:iCs/>
          <w:color w:val="auto"/>
          <w:sz w:val="14"/>
          <w:szCs w:val="20"/>
        </w:rPr>
      </w:pPr>
    </w:p>
    <w:p w14:paraId="3970FF97" w14:textId="77777777" w:rsidR="000C5DD4" w:rsidRDefault="000C5DD4" w:rsidP="00593BC7">
      <w:pPr>
        <w:pStyle w:val="Default"/>
        <w:widowControl w:val="0"/>
        <w:spacing w:line="276" w:lineRule="auto"/>
        <w:jc w:val="both"/>
        <w:rPr>
          <w:i/>
          <w:iCs/>
          <w:color w:val="auto"/>
          <w:sz w:val="14"/>
          <w:szCs w:val="20"/>
        </w:rPr>
      </w:pPr>
    </w:p>
    <w:p w14:paraId="3F0A238A" w14:textId="77777777" w:rsidR="000C5DD4" w:rsidRDefault="000C5DD4" w:rsidP="000C5DD4">
      <w:pPr>
        <w:pStyle w:val="Default"/>
        <w:spacing w:line="276" w:lineRule="auto"/>
        <w:jc w:val="right"/>
        <w:rPr>
          <w:color w:val="auto"/>
          <w:sz w:val="14"/>
          <w:szCs w:val="20"/>
        </w:rPr>
      </w:pPr>
      <w:r>
        <w:rPr>
          <w:i/>
          <w:iCs/>
          <w:color w:val="auto"/>
          <w:sz w:val="14"/>
          <w:szCs w:val="20"/>
        </w:rPr>
        <w:t>Zapoznałam/em się z treścią klauzuli informacyjnej:</w:t>
      </w:r>
      <w:r>
        <w:rPr>
          <w:color w:val="auto"/>
          <w:sz w:val="14"/>
          <w:szCs w:val="20"/>
        </w:rPr>
        <w:t xml:space="preserve"> </w:t>
      </w:r>
    </w:p>
    <w:p w14:paraId="03023D41" w14:textId="77777777" w:rsidR="000C5DD4" w:rsidRDefault="000C5DD4" w:rsidP="000C5DD4">
      <w:pPr>
        <w:pStyle w:val="Default"/>
        <w:spacing w:line="276" w:lineRule="auto"/>
        <w:jc w:val="right"/>
        <w:rPr>
          <w:color w:val="auto"/>
          <w:sz w:val="14"/>
          <w:szCs w:val="20"/>
        </w:rPr>
      </w:pPr>
      <w:r>
        <w:rPr>
          <w:color w:val="auto"/>
          <w:sz w:val="14"/>
          <w:szCs w:val="20"/>
        </w:rPr>
        <w:t xml:space="preserve">(podpis składającego oświadczenie) </w:t>
      </w:r>
    </w:p>
    <w:p w14:paraId="07F48B1B" w14:textId="77777777" w:rsidR="000C5DD4" w:rsidRDefault="000C5DD4" w:rsidP="000C5DD4">
      <w:pPr>
        <w:rPr>
          <w:sz w:val="16"/>
        </w:rPr>
      </w:pPr>
    </w:p>
    <w:p w14:paraId="75D8FD5C" w14:textId="77777777" w:rsidR="002C734F" w:rsidRDefault="002C734F" w:rsidP="002C734F">
      <w:pPr>
        <w:pStyle w:val="Listanumerowana"/>
        <w:numPr>
          <w:ilvl w:val="0"/>
          <w:numId w:val="0"/>
        </w:numPr>
        <w:spacing w:after="60"/>
        <w:rPr>
          <w:rFonts w:eastAsia="Arial"/>
          <w:noProof/>
          <w:lang w:val="pl-PL"/>
        </w:rPr>
      </w:pPr>
    </w:p>
    <w:p w14:paraId="6ACF1697" w14:textId="77777777" w:rsidR="002C734F" w:rsidRDefault="002C734F" w:rsidP="002C734F">
      <w:pPr>
        <w:pStyle w:val="Listanumerowana"/>
        <w:numPr>
          <w:ilvl w:val="0"/>
          <w:numId w:val="0"/>
        </w:numPr>
        <w:spacing w:after="60"/>
        <w:rPr>
          <w:rFonts w:eastAsia="Arial"/>
          <w:noProof/>
          <w:lang w:val="pl-PL"/>
        </w:rPr>
      </w:pPr>
    </w:p>
    <w:sectPr w:rsidR="002C734F" w:rsidSect="00034616">
      <w:headerReference w:type="default" r:id="rId8"/>
      <w:footerReference w:type="default" r:id="rId9"/>
      <w:pgSz w:w="11906" w:h="16838"/>
      <w:pgMar w:top="1020" w:right="1191" w:bottom="964" w:left="119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E597D" w14:textId="77777777" w:rsidR="00EF0778" w:rsidRDefault="00EF0778">
      <w:pPr>
        <w:spacing w:after="0" w:line="240" w:lineRule="auto"/>
      </w:pPr>
      <w:r>
        <w:separator/>
      </w:r>
    </w:p>
  </w:endnote>
  <w:endnote w:type="continuationSeparator" w:id="0">
    <w:p w14:paraId="65189880" w14:textId="77777777" w:rsidR="00EF0778" w:rsidRDefault="00EF0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FB4C1" w14:textId="77777777" w:rsidR="002405A4" w:rsidRDefault="005C70A3">
    <w:pPr>
      <w:pStyle w:val="Stopka"/>
      <w:jc w:val="right"/>
    </w:pPr>
    <w:r>
      <w:rPr>
        <w:rFonts w:eastAsia="Arial"/>
        <w:color w:val="5A5A5A"/>
        <w:sz w:val="17"/>
      </w:rPr>
      <w:t xml:space="preserve">Strona </w:t>
    </w:r>
    <w:r>
      <w:rPr>
        <w:rFonts w:eastAsia="Arial"/>
        <w:color w:val="5A5A5A"/>
        <w:sz w:val="17"/>
      </w:rPr>
      <w:fldChar w:fldCharType="begin"/>
    </w:r>
    <w:r>
      <w:rPr>
        <w:rFonts w:eastAsia="Arial"/>
        <w:color w:val="5A5A5A"/>
        <w:sz w:val="17"/>
      </w:rPr>
      <w:instrText>PAGE</w:instrText>
    </w:r>
    <w:r>
      <w:rPr>
        <w:rFonts w:eastAsia="Arial"/>
        <w:color w:val="5A5A5A"/>
        <w:sz w:val="17"/>
      </w:rPr>
      <w:fldChar w:fldCharType="separate"/>
    </w:r>
    <w:r w:rsidR="004F1E41">
      <w:rPr>
        <w:rFonts w:eastAsia="Arial"/>
        <w:noProof/>
        <w:color w:val="5A5A5A"/>
        <w:sz w:val="17"/>
      </w:rPr>
      <w:t>1</w:t>
    </w:r>
    <w:r>
      <w:rPr>
        <w:rFonts w:eastAsia="Arial"/>
        <w:color w:val="5A5A5A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C7F59" w14:textId="77777777" w:rsidR="00EF0778" w:rsidRDefault="00EF0778">
      <w:pPr>
        <w:spacing w:after="0" w:line="240" w:lineRule="auto"/>
      </w:pPr>
      <w:r>
        <w:separator/>
      </w:r>
    </w:p>
  </w:footnote>
  <w:footnote w:type="continuationSeparator" w:id="0">
    <w:p w14:paraId="68F6134C" w14:textId="77777777" w:rsidR="00EF0778" w:rsidRDefault="00EF0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44177" w14:textId="3B0A0CC1" w:rsidR="00F36A9F" w:rsidRPr="00A251C8" w:rsidRDefault="00F36A9F" w:rsidP="00F36A9F">
    <w:pPr>
      <w:pStyle w:val="Nagwek"/>
      <w:jc w:val="right"/>
      <w:rPr>
        <w:rFonts w:eastAsia="Arial"/>
        <w:color w:val="5A5A5A"/>
        <w:sz w:val="17"/>
        <w:lang w:val="pl-PL"/>
      </w:rPr>
    </w:pPr>
    <w:r w:rsidRPr="00A251C8">
      <w:rPr>
        <w:rFonts w:eastAsia="Arial"/>
        <w:color w:val="5A5A5A"/>
        <w:sz w:val="17"/>
        <w:lang w:val="pl-PL"/>
      </w:rPr>
      <w:t>Załącznik nr 8</w:t>
    </w:r>
  </w:p>
  <w:p w14:paraId="72762570" w14:textId="77777777" w:rsidR="00F36A9F" w:rsidRPr="00A251C8" w:rsidRDefault="00F36A9F">
    <w:pPr>
      <w:pStyle w:val="Nagwek"/>
      <w:jc w:val="left"/>
      <w:rPr>
        <w:rFonts w:eastAsia="Arial"/>
        <w:color w:val="5A5A5A"/>
        <w:sz w:val="17"/>
        <w:lang w:val="pl-PL"/>
      </w:rPr>
    </w:pPr>
  </w:p>
  <w:p w14:paraId="71CEE11C" w14:textId="75705B94" w:rsidR="002405A4" w:rsidRPr="00A251C8" w:rsidRDefault="005C70A3">
    <w:pPr>
      <w:pStyle w:val="Nagwek"/>
      <w:jc w:val="left"/>
      <w:rPr>
        <w:lang w:val="pl-PL"/>
      </w:rPr>
    </w:pPr>
    <w:r w:rsidRPr="00A251C8">
      <w:rPr>
        <w:rFonts w:eastAsia="Arial"/>
        <w:color w:val="5A5A5A"/>
        <w:sz w:val="17"/>
        <w:lang w:val="pl-PL"/>
      </w:rPr>
      <w:t>Gmina Płońsk  |  Dokumentacja projektowa ukrycia U-3 dla 2500 osób w Siedlinie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D82C8E8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3336143"/>
    <w:multiLevelType w:val="hybridMultilevel"/>
    <w:tmpl w:val="947CE048"/>
    <w:lvl w:ilvl="0" w:tplc="FFFFFFFF">
      <w:start w:val="1"/>
      <w:numFmt w:val="decimal"/>
      <w:lvlText w:val="%1)"/>
      <w:lvlJc w:val="left"/>
      <w:pPr>
        <w:ind w:left="926" w:hanging="360"/>
      </w:pPr>
    </w:lvl>
    <w:lvl w:ilvl="1" w:tplc="FFFFFFFF">
      <w:start w:val="1"/>
      <w:numFmt w:val="lowerLetter"/>
      <w:lvlText w:val="%2."/>
      <w:lvlJc w:val="left"/>
      <w:pPr>
        <w:ind w:left="1646" w:hanging="360"/>
      </w:pPr>
    </w:lvl>
    <w:lvl w:ilvl="2" w:tplc="91E6CD1E">
      <w:start w:val="1"/>
      <w:numFmt w:val="lowerLetter"/>
      <w:lvlText w:val="%3)"/>
      <w:lvlJc w:val="left"/>
      <w:pPr>
        <w:ind w:left="2546" w:hanging="360"/>
      </w:pPr>
    </w:lvl>
    <w:lvl w:ilvl="3" w:tplc="AF749DEC">
      <w:start w:val="1"/>
      <w:numFmt w:val="decimal"/>
      <w:lvlText w:val="%4."/>
      <w:lvlJc w:val="left"/>
      <w:pPr>
        <w:ind w:left="3086" w:hanging="360"/>
      </w:pPr>
    </w:lvl>
    <w:lvl w:ilvl="4" w:tplc="FFFFFFFF">
      <w:start w:val="1"/>
      <w:numFmt w:val="lowerLetter"/>
      <w:lvlText w:val="%5."/>
      <w:lvlJc w:val="left"/>
      <w:pPr>
        <w:ind w:left="3806" w:hanging="360"/>
      </w:pPr>
    </w:lvl>
    <w:lvl w:ilvl="5" w:tplc="FFFFFFFF">
      <w:start w:val="1"/>
      <w:numFmt w:val="lowerRoman"/>
      <w:lvlText w:val="%6."/>
      <w:lvlJc w:val="right"/>
      <w:pPr>
        <w:ind w:left="4526" w:hanging="180"/>
      </w:pPr>
    </w:lvl>
    <w:lvl w:ilvl="6" w:tplc="FFFFFFFF">
      <w:start w:val="1"/>
      <w:numFmt w:val="decimal"/>
      <w:lvlText w:val="%7."/>
      <w:lvlJc w:val="left"/>
      <w:pPr>
        <w:ind w:left="5246" w:hanging="360"/>
      </w:pPr>
    </w:lvl>
    <w:lvl w:ilvl="7" w:tplc="FFFFFFFF">
      <w:start w:val="1"/>
      <w:numFmt w:val="lowerLetter"/>
      <w:lvlText w:val="%8."/>
      <w:lvlJc w:val="left"/>
      <w:pPr>
        <w:ind w:left="5966" w:hanging="360"/>
      </w:pPr>
    </w:lvl>
    <w:lvl w:ilvl="8" w:tplc="FFFFFFFF">
      <w:start w:val="1"/>
      <w:numFmt w:val="lowerRoman"/>
      <w:lvlText w:val="%9."/>
      <w:lvlJc w:val="right"/>
      <w:pPr>
        <w:ind w:left="6686" w:hanging="180"/>
      </w:pPr>
    </w:lvl>
  </w:abstractNum>
  <w:abstractNum w:abstractNumId="10" w15:restartNumberingAfterBreak="0">
    <w:nsid w:val="3982703C"/>
    <w:multiLevelType w:val="hybridMultilevel"/>
    <w:tmpl w:val="B5E22158"/>
    <w:lvl w:ilvl="0" w:tplc="0EFEA46E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100562102">
    <w:abstractNumId w:val="8"/>
  </w:num>
  <w:num w:numId="2" w16cid:durableId="165749213">
    <w:abstractNumId w:val="6"/>
  </w:num>
  <w:num w:numId="3" w16cid:durableId="1538394171">
    <w:abstractNumId w:val="5"/>
  </w:num>
  <w:num w:numId="4" w16cid:durableId="517935382">
    <w:abstractNumId w:val="4"/>
  </w:num>
  <w:num w:numId="5" w16cid:durableId="1754426300">
    <w:abstractNumId w:val="7"/>
  </w:num>
  <w:num w:numId="6" w16cid:durableId="768165011">
    <w:abstractNumId w:val="3"/>
  </w:num>
  <w:num w:numId="7" w16cid:durableId="1388412654">
    <w:abstractNumId w:val="2"/>
  </w:num>
  <w:num w:numId="8" w16cid:durableId="173305098">
    <w:abstractNumId w:val="1"/>
  </w:num>
  <w:num w:numId="9" w16cid:durableId="286082047">
    <w:abstractNumId w:val="0"/>
  </w:num>
  <w:num w:numId="10" w16cid:durableId="1326593136">
    <w:abstractNumId w:val="7"/>
  </w:num>
  <w:num w:numId="11" w16cid:durableId="19403348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673513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74E4"/>
    <w:rsid w:val="000C5DD4"/>
    <w:rsid w:val="0015074B"/>
    <w:rsid w:val="001B5698"/>
    <w:rsid w:val="002405A4"/>
    <w:rsid w:val="0029639D"/>
    <w:rsid w:val="002C734F"/>
    <w:rsid w:val="0032305F"/>
    <w:rsid w:val="00326F90"/>
    <w:rsid w:val="0034297F"/>
    <w:rsid w:val="003914A4"/>
    <w:rsid w:val="003A4F7A"/>
    <w:rsid w:val="003E5A1E"/>
    <w:rsid w:val="004F1E41"/>
    <w:rsid w:val="00557FEE"/>
    <w:rsid w:val="00593BC7"/>
    <w:rsid w:val="005C70A3"/>
    <w:rsid w:val="0069554E"/>
    <w:rsid w:val="007E7655"/>
    <w:rsid w:val="008257B5"/>
    <w:rsid w:val="008616C2"/>
    <w:rsid w:val="00873E92"/>
    <w:rsid w:val="008D79AC"/>
    <w:rsid w:val="00A251C8"/>
    <w:rsid w:val="00AA1D8D"/>
    <w:rsid w:val="00B47730"/>
    <w:rsid w:val="00BA575B"/>
    <w:rsid w:val="00BE6B9E"/>
    <w:rsid w:val="00CB0664"/>
    <w:rsid w:val="00DB2C22"/>
    <w:rsid w:val="00DE7102"/>
    <w:rsid w:val="00E605C0"/>
    <w:rsid w:val="00EF0778"/>
    <w:rsid w:val="00F36A9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146618"/>
  <w14:defaultImageDpi w14:val="300"/>
  <w15:docId w15:val="{397638EF-7129-495B-B637-50AD8AA62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00" w:line="259" w:lineRule="auto"/>
      <w:jc w:val="both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/>
      <w:b/>
      <w:bCs/>
      <w:color w:val="1F374F"/>
      <w:sz w:val="27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/>
      <w:b/>
      <w:bCs/>
      <w:color w:val="1F374F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/>
      <w:b/>
      <w:bCs/>
      <w:color w:val="1F374F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/>
      <w:b/>
      <w:color w:val="1F374F"/>
      <w:spacing w:val="5"/>
      <w:kern w:val="28"/>
      <w:sz w:val="3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L1,Numerowanie,2 heading,A_wyliczenie,K-P_odwolanie,Akapit z listą5,maz_wyliczenie,opis dzialania,List Paragraph,Nagłowek 3,Preambuła,wypunktowanie,Nag 1,Wypunktowanie,CW_Lista,Obiekt,List Paragraph1,normalny tekst,BulletC,Styl 1,본문(내용)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60"/>
    </w:pPr>
    <w:rPr>
      <w:rFonts w:ascii="Arial" w:hAnsi="Arial"/>
      <w:color w:val="5A5A5A"/>
      <w:sz w:val="17"/>
    </w:rPr>
  </w:style>
  <w:style w:type="character" w:styleId="Hipercze">
    <w:name w:val="Hyperlink"/>
    <w:uiPriority w:val="99"/>
    <w:semiHidden/>
    <w:unhideWhenUsed/>
    <w:rsid w:val="000C5DD4"/>
    <w:rPr>
      <w:color w:val="0000FF"/>
      <w:u w:val="single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List Paragraph Znak,Nagłowek 3 Znak,Preambuła Znak,wypunktowanie Znak,Nag 1 Znak,CW_Lista Znak"/>
    <w:link w:val="Akapitzlist"/>
    <w:uiPriority w:val="34"/>
    <w:qFormat/>
    <w:locked/>
    <w:rsid w:val="000C5DD4"/>
    <w:rPr>
      <w:rFonts w:ascii="Arial" w:hAnsi="Arial"/>
      <w:sz w:val="21"/>
    </w:rPr>
  </w:style>
  <w:style w:type="paragraph" w:customStyle="1" w:styleId="Default">
    <w:name w:val="Default"/>
    <w:rsid w:val="000C5DD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1524</Words>
  <Characters>9148</Characters>
  <Application>Microsoft Office Word</Application>
  <DocSecurity>0</DocSecurity>
  <Lines>76</Lines>
  <Paragraphs>21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10651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Ilona Sklepińska</cp:lastModifiedBy>
  <cp:revision>5</cp:revision>
  <dcterms:created xsi:type="dcterms:W3CDTF">2026-09-02T13:01:00Z</dcterms:created>
  <dcterms:modified xsi:type="dcterms:W3CDTF">2026-09-02T14:36:00Z</dcterms:modified>
  <cp:category/>
</cp:coreProperties>
</file>