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13F" w:rsidRDefault="00EE31EB" w:rsidP="00EE31E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OGŁOSZENIE</w:t>
      </w:r>
    </w:p>
    <w:p w:rsidR="00530C34" w:rsidRPr="009C20FB" w:rsidRDefault="00952873" w:rsidP="00530C34">
      <w:pPr>
        <w:jc w:val="both"/>
        <w:rPr>
          <w:sz w:val="24"/>
          <w:szCs w:val="24"/>
        </w:rPr>
      </w:pPr>
      <w:r>
        <w:rPr>
          <w:b/>
          <w:sz w:val="32"/>
          <w:szCs w:val="32"/>
        </w:rPr>
        <w:t>W dniu 25 marca</w:t>
      </w:r>
      <w:r w:rsidR="00530C34">
        <w:rPr>
          <w:b/>
          <w:sz w:val="32"/>
          <w:szCs w:val="32"/>
        </w:rPr>
        <w:t xml:space="preserve"> 2024</w:t>
      </w:r>
      <w:r w:rsidR="00EE31EB">
        <w:rPr>
          <w:b/>
          <w:sz w:val="32"/>
          <w:szCs w:val="32"/>
        </w:rPr>
        <w:t xml:space="preserve"> r. o godz. 10</w:t>
      </w:r>
      <w:r w:rsidR="00EE31EB">
        <w:rPr>
          <w:b/>
          <w:sz w:val="32"/>
          <w:szCs w:val="32"/>
          <w:vertAlign w:val="superscript"/>
        </w:rPr>
        <w:t>00</w:t>
      </w:r>
      <w:r w:rsidR="00EE31EB">
        <w:rPr>
          <w:b/>
          <w:sz w:val="32"/>
          <w:szCs w:val="32"/>
        </w:rPr>
        <w:t xml:space="preserve"> w świetlicy gminnej w miejs</w:t>
      </w:r>
      <w:r w:rsidR="00530C34">
        <w:rPr>
          <w:b/>
          <w:sz w:val="32"/>
          <w:szCs w:val="32"/>
        </w:rPr>
        <w:t>cowości Cempkowo odbędzie się L</w:t>
      </w:r>
      <w:r w:rsidR="00EE31EB">
        <w:rPr>
          <w:b/>
          <w:sz w:val="32"/>
          <w:szCs w:val="32"/>
        </w:rPr>
        <w:t>X</w:t>
      </w:r>
      <w:r>
        <w:rPr>
          <w:b/>
          <w:sz w:val="32"/>
          <w:szCs w:val="32"/>
        </w:rPr>
        <w:t>X</w:t>
      </w:r>
      <w:r w:rsidR="00BD1309">
        <w:rPr>
          <w:b/>
          <w:sz w:val="32"/>
          <w:szCs w:val="32"/>
        </w:rPr>
        <w:t>V</w:t>
      </w:r>
      <w:r w:rsidR="00EE31EB">
        <w:rPr>
          <w:b/>
          <w:sz w:val="32"/>
          <w:szCs w:val="32"/>
        </w:rPr>
        <w:t xml:space="preserve"> sesja Rady Gminy Płońsk, z następującym porządkiem obrad:</w:t>
      </w:r>
    </w:p>
    <w:p w:rsidR="00530C34" w:rsidRPr="009C20FB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1. Otwarcie sesji i stwierdzenie prawomocności obrad.</w:t>
      </w:r>
    </w:p>
    <w:p w:rsidR="00530C34" w:rsidRPr="009C20FB" w:rsidRDefault="00952873" w:rsidP="009C20F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Przyjęcie protokołu z LXXIV</w:t>
      </w:r>
      <w:r w:rsidR="00530C34" w:rsidRPr="009C20FB">
        <w:rPr>
          <w:sz w:val="24"/>
          <w:szCs w:val="24"/>
        </w:rPr>
        <w:t xml:space="preserve"> sesji Rady Gminy.</w:t>
      </w:r>
    </w:p>
    <w:p w:rsidR="00530C34" w:rsidRPr="009C20FB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3. Zgłaszanie i głosowanie wniosków do porządku sesji.</w:t>
      </w:r>
    </w:p>
    <w:p w:rsidR="00530C34" w:rsidRPr="009C20FB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4. Zapytania i interpelacje.</w:t>
      </w:r>
    </w:p>
    <w:p w:rsidR="00530C34" w:rsidRPr="009C20FB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5. Wystąpienia zaproszonych gości.</w:t>
      </w:r>
    </w:p>
    <w:p w:rsidR="00530C34" w:rsidRPr="009C20FB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6. Podjęc</w:t>
      </w:r>
      <w:r w:rsidR="00952873">
        <w:rPr>
          <w:sz w:val="24"/>
          <w:szCs w:val="24"/>
        </w:rPr>
        <w:t>ie uchwały w sprawie wyboru ławników w wyborach uzupełniających do Sądu Okręgowego w Płocku</w:t>
      </w:r>
      <w:r w:rsidRPr="009C20FB">
        <w:rPr>
          <w:sz w:val="24"/>
          <w:szCs w:val="24"/>
        </w:rPr>
        <w:t>.</w:t>
      </w:r>
    </w:p>
    <w:p w:rsidR="00530C34" w:rsidRPr="009C20FB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7. Podjęcie</w:t>
      </w:r>
      <w:r w:rsidR="00BD1309" w:rsidRPr="009C20FB">
        <w:rPr>
          <w:sz w:val="24"/>
          <w:szCs w:val="24"/>
        </w:rPr>
        <w:t xml:space="preserve"> uchwały w sprawie</w:t>
      </w:r>
      <w:r w:rsidR="00952873">
        <w:rPr>
          <w:sz w:val="24"/>
          <w:szCs w:val="24"/>
        </w:rPr>
        <w:t xml:space="preserve"> realizacji Programu „Opieka </w:t>
      </w:r>
      <w:proofErr w:type="spellStart"/>
      <w:r w:rsidR="00952873">
        <w:rPr>
          <w:sz w:val="24"/>
          <w:szCs w:val="24"/>
        </w:rPr>
        <w:t>wytchnieniowa</w:t>
      </w:r>
      <w:proofErr w:type="spellEnd"/>
      <w:r w:rsidR="00952873">
        <w:rPr>
          <w:sz w:val="24"/>
          <w:szCs w:val="24"/>
        </w:rPr>
        <w:t>” dla Jednostek Samorządu Terytorialnego – edycja 2024</w:t>
      </w:r>
      <w:r w:rsidRPr="009C20FB">
        <w:rPr>
          <w:sz w:val="24"/>
          <w:szCs w:val="24"/>
        </w:rPr>
        <w:t xml:space="preserve">.  </w:t>
      </w:r>
    </w:p>
    <w:p w:rsidR="00530C34" w:rsidRPr="009C20FB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8. Podjęcie uchwały w sprawie</w:t>
      </w:r>
      <w:r w:rsidR="00952873">
        <w:rPr>
          <w:sz w:val="24"/>
          <w:szCs w:val="24"/>
        </w:rPr>
        <w:t xml:space="preserve"> przystąpienia do sporządzenia planu ogólnego gminy Płońsk</w:t>
      </w:r>
      <w:r w:rsidRPr="009C20FB">
        <w:rPr>
          <w:sz w:val="24"/>
          <w:szCs w:val="24"/>
        </w:rPr>
        <w:t>.</w:t>
      </w:r>
    </w:p>
    <w:p w:rsidR="00530C34" w:rsidRPr="009C20FB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9. Podjęcie uc</w:t>
      </w:r>
      <w:r w:rsidR="002D5647" w:rsidRPr="009C20FB">
        <w:rPr>
          <w:sz w:val="24"/>
          <w:szCs w:val="24"/>
        </w:rPr>
        <w:t>hwały w sprawie</w:t>
      </w:r>
      <w:r w:rsidR="00952873">
        <w:rPr>
          <w:sz w:val="24"/>
          <w:szCs w:val="24"/>
        </w:rPr>
        <w:t xml:space="preserve"> przyjęcia „Programu opieki nad zwierzętami bezdomnymi oraz zapobiegania bezdomności zwierząt na terenie gminy Płońsk w 2024 roku”</w:t>
      </w:r>
      <w:r w:rsidRPr="009C20FB">
        <w:rPr>
          <w:sz w:val="24"/>
          <w:szCs w:val="24"/>
        </w:rPr>
        <w:t xml:space="preserve">.    </w:t>
      </w:r>
    </w:p>
    <w:p w:rsidR="00530C34" w:rsidRDefault="00530C34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10. Podjęcie uchwał</w:t>
      </w:r>
      <w:r w:rsidR="00952873">
        <w:rPr>
          <w:sz w:val="24"/>
          <w:szCs w:val="24"/>
        </w:rPr>
        <w:t>y w sprawie określenia innego sposobu udokumentowania wykonania obowiązku w zakresie pozbywania się zebranych na terenie nieruchomości nieczystości ciekłych</w:t>
      </w:r>
      <w:r w:rsidRPr="009C20FB">
        <w:rPr>
          <w:sz w:val="24"/>
          <w:szCs w:val="24"/>
        </w:rPr>
        <w:t>.</w:t>
      </w:r>
    </w:p>
    <w:p w:rsidR="00CE7BF8" w:rsidRDefault="00CE7BF8" w:rsidP="009C20F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11. Podjęcie uchwały w sprawie składki członkowskiej na rzecz Stowarzyszenia Lokalna Grupa Działania – Przyjazne Mazowsze.</w:t>
      </w:r>
    </w:p>
    <w:p w:rsidR="00CE7BF8" w:rsidRDefault="00CE7BF8" w:rsidP="009C20F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12. Podjęcie uchwały w sprawie niewyrażenia zgody na wyodrębnienie w budżecie gminy środków stanowiących fundusz sołecki.</w:t>
      </w:r>
    </w:p>
    <w:p w:rsidR="00CE7BF8" w:rsidRPr="009C20FB" w:rsidRDefault="00CE7BF8" w:rsidP="009C20F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13. Podjęcie</w:t>
      </w:r>
      <w:r w:rsidR="00EC5C7A">
        <w:rPr>
          <w:sz w:val="24"/>
          <w:szCs w:val="24"/>
        </w:rPr>
        <w:t xml:space="preserve"> uchwały w sprawie zmiany Wieloletniej Prognozy Finansowej gminy Płońsk.</w:t>
      </w:r>
    </w:p>
    <w:p w:rsidR="002D5647" w:rsidRPr="009C20FB" w:rsidRDefault="00EC5C7A" w:rsidP="009C20FB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14</w:t>
      </w:r>
      <w:r w:rsidR="00530C34" w:rsidRPr="009C20FB">
        <w:rPr>
          <w:sz w:val="24"/>
          <w:szCs w:val="24"/>
        </w:rPr>
        <w:t>. Podjęcie uchwały w sprawie zmiany uchwały budżetowej gminy Płońsk na 2024 rok.</w:t>
      </w:r>
    </w:p>
    <w:p w:rsidR="00530C34" w:rsidRPr="009C20FB" w:rsidRDefault="002D5647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15</w:t>
      </w:r>
      <w:r w:rsidR="00530C34" w:rsidRPr="009C20FB">
        <w:rPr>
          <w:sz w:val="24"/>
          <w:szCs w:val="24"/>
        </w:rPr>
        <w:t>. Informacja z działalności Wójta w okresie międzysesyjnym.</w:t>
      </w:r>
    </w:p>
    <w:p w:rsidR="00530C34" w:rsidRPr="009C20FB" w:rsidRDefault="002D5647" w:rsidP="009C20FB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16</w:t>
      </w:r>
      <w:r w:rsidR="00530C34" w:rsidRPr="009C20FB">
        <w:rPr>
          <w:sz w:val="24"/>
          <w:szCs w:val="24"/>
        </w:rPr>
        <w:t>. Wolne wnioski.</w:t>
      </w:r>
    </w:p>
    <w:p w:rsidR="00EE31EB" w:rsidRPr="00530C34" w:rsidRDefault="002D5647" w:rsidP="00EC5C7A">
      <w:pPr>
        <w:spacing w:after="0" w:line="360" w:lineRule="auto"/>
        <w:jc w:val="both"/>
        <w:rPr>
          <w:sz w:val="24"/>
          <w:szCs w:val="24"/>
        </w:rPr>
      </w:pPr>
      <w:r w:rsidRPr="009C20FB">
        <w:rPr>
          <w:sz w:val="24"/>
          <w:szCs w:val="24"/>
        </w:rPr>
        <w:t>17</w:t>
      </w:r>
      <w:r w:rsidR="00530C34" w:rsidRPr="009C20FB">
        <w:rPr>
          <w:sz w:val="24"/>
          <w:szCs w:val="24"/>
        </w:rPr>
        <w:t>. Zamknięcie sesji.</w:t>
      </w:r>
      <w:bookmarkStart w:id="0" w:name="_GoBack"/>
      <w:bookmarkEnd w:id="0"/>
    </w:p>
    <w:p w:rsidR="00953A15" w:rsidRPr="00530C34" w:rsidRDefault="00953A15" w:rsidP="00EE31EB">
      <w:pPr>
        <w:jc w:val="both"/>
        <w:rPr>
          <w:sz w:val="24"/>
          <w:szCs w:val="24"/>
        </w:rPr>
      </w:pPr>
    </w:p>
    <w:p w:rsidR="006D6F90" w:rsidRPr="00E75C58" w:rsidRDefault="006D6F90" w:rsidP="00953A15">
      <w:pPr>
        <w:spacing w:after="0" w:line="360" w:lineRule="auto"/>
        <w:jc w:val="right"/>
        <w:rPr>
          <w:b/>
          <w:sz w:val="24"/>
          <w:szCs w:val="24"/>
        </w:rPr>
      </w:pPr>
      <w:r w:rsidRPr="00E75C58">
        <w:rPr>
          <w:b/>
          <w:sz w:val="24"/>
          <w:szCs w:val="24"/>
        </w:rPr>
        <w:t>Przewodniczący Rady Gminy Płońsk</w:t>
      </w:r>
    </w:p>
    <w:p w:rsidR="006D6F90" w:rsidRPr="00E75C58" w:rsidRDefault="006D6F90" w:rsidP="00953A15">
      <w:pPr>
        <w:spacing w:after="0" w:line="360" w:lineRule="auto"/>
        <w:jc w:val="center"/>
        <w:rPr>
          <w:b/>
          <w:sz w:val="24"/>
          <w:szCs w:val="24"/>
        </w:rPr>
      </w:pPr>
      <w:r w:rsidRPr="00E75C58">
        <w:rPr>
          <w:b/>
          <w:sz w:val="24"/>
          <w:szCs w:val="24"/>
        </w:rPr>
        <w:t xml:space="preserve">                                                                            </w:t>
      </w:r>
      <w:r w:rsidR="00530C34" w:rsidRPr="00E75C58">
        <w:rPr>
          <w:b/>
          <w:sz w:val="24"/>
          <w:szCs w:val="24"/>
        </w:rPr>
        <w:t xml:space="preserve">            </w:t>
      </w:r>
      <w:r w:rsidR="009C20FB">
        <w:rPr>
          <w:b/>
          <w:sz w:val="24"/>
          <w:szCs w:val="24"/>
        </w:rPr>
        <w:t xml:space="preserve">         </w:t>
      </w:r>
      <w:r w:rsidR="00530C34" w:rsidRPr="00E75C58">
        <w:rPr>
          <w:b/>
          <w:sz w:val="24"/>
          <w:szCs w:val="24"/>
        </w:rPr>
        <w:t xml:space="preserve">  </w:t>
      </w:r>
      <w:r w:rsidRPr="00E75C58">
        <w:rPr>
          <w:b/>
          <w:sz w:val="24"/>
          <w:szCs w:val="24"/>
        </w:rPr>
        <w:t xml:space="preserve">Włodzimierz </w:t>
      </w:r>
      <w:proofErr w:type="spellStart"/>
      <w:r w:rsidRPr="00E75C58">
        <w:rPr>
          <w:b/>
          <w:sz w:val="24"/>
          <w:szCs w:val="24"/>
        </w:rPr>
        <w:t>Kędzik</w:t>
      </w:r>
      <w:proofErr w:type="spellEnd"/>
    </w:p>
    <w:sectPr w:rsidR="006D6F90" w:rsidRPr="00E75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1EB"/>
    <w:rsid w:val="002D5647"/>
    <w:rsid w:val="00530C34"/>
    <w:rsid w:val="006D6F90"/>
    <w:rsid w:val="00952873"/>
    <w:rsid w:val="00953A15"/>
    <w:rsid w:val="009B713F"/>
    <w:rsid w:val="009C20FB"/>
    <w:rsid w:val="00BD1309"/>
    <w:rsid w:val="00C043E2"/>
    <w:rsid w:val="00CE7BF8"/>
    <w:rsid w:val="00E75C58"/>
    <w:rsid w:val="00EC5C7A"/>
    <w:rsid w:val="00EE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869DEA-2092-4691-8E9C-709E69B3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E31E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C20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20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Justyna Kopeć</cp:lastModifiedBy>
  <cp:revision>2</cp:revision>
  <cp:lastPrinted>2024-03-18T12:34:00Z</cp:lastPrinted>
  <dcterms:created xsi:type="dcterms:W3CDTF">2024-03-18T12:37:00Z</dcterms:created>
  <dcterms:modified xsi:type="dcterms:W3CDTF">2024-03-18T12:37:00Z</dcterms:modified>
</cp:coreProperties>
</file>